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1</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Times New Roman" w:hAnsi="Times New Roman" w:eastAsia="方正小标宋_GBK" w:cs="Times New Roman"/>
          <w:sz w:val="44"/>
          <w:szCs w:val="44"/>
          <w:lang w:val="en-US" w:eastAsia="zh-CN"/>
        </w:rPr>
      </w:pP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jc w:val="center"/>
        <w:textAlignment w:val="auto"/>
        <w:rPr>
          <w:rFonts w:hint="eastAsia" w:ascii="方正小标宋简体" w:hAnsi="方正小标宋简体" w:eastAsia="方正小标宋简体" w:cs="方正小标宋简体"/>
          <w:sz w:val="44"/>
          <w:szCs w:val="44"/>
          <w:lang w:val="en-US" w:eastAsia="zh-CN"/>
        </w:rPr>
      </w:pPr>
      <w:r>
        <w:rPr>
          <w:rFonts w:hint="eastAsia" w:ascii="Times New Roman" w:hAnsi="Times New Roman" w:eastAsia="方正小标宋_GBK" w:cs="Times New Roman"/>
          <w:sz w:val="44"/>
          <w:szCs w:val="44"/>
          <w:lang w:val="en-US" w:eastAsia="zh-CN"/>
        </w:rPr>
        <w:t>2026年度</w:t>
      </w:r>
      <w:r>
        <w:rPr>
          <w:rFonts w:hint="default" w:ascii="Times New Roman" w:hAnsi="Times New Roman" w:eastAsia="方正小标宋_GBK" w:cs="Times New Roman"/>
          <w:sz w:val="44"/>
          <w:szCs w:val="44"/>
        </w:rPr>
        <w:t>兵团</w:t>
      </w:r>
      <w:r>
        <w:rPr>
          <w:rFonts w:hint="eastAsia" w:ascii="Times New Roman" w:hAnsi="Times New Roman" w:eastAsia="方正小标宋_GBK" w:cs="Times New Roman"/>
          <w:sz w:val="44"/>
          <w:szCs w:val="44"/>
          <w:lang w:val="en-US" w:eastAsia="zh-CN"/>
        </w:rPr>
        <w:t>科技创新平台</w:t>
      </w:r>
      <w:r>
        <w:rPr>
          <w:rFonts w:hint="eastAsia" w:ascii="方正小标宋简体" w:hAnsi="方正小标宋简体" w:eastAsia="方正小标宋简体" w:cs="方正小标宋简体"/>
          <w:sz w:val="44"/>
          <w:szCs w:val="44"/>
          <w:lang w:val="en-US" w:eastAsia="zh-CN"/>
        </w:rPr>
        <w:t>申报指南</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0" w:firstLineChars="0"/>
        <w:textAlignment w:val="auto"/>
        <w:rPr>
          <w:rFonts w:hint="eastAsia" w:ascii="Times New Roman" w:hAnsi="Times New Roman" w:eastAsia="方正黑体_GBK" w:cs="Times New Roman"/>
          <w:sz w:val="32"/>
          <w:szCs w:val="32"/>
          <w:lang w:val="en-US" w:eastAsia="zh-CN"/>
        </w:rPr>
      </w:pP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一、兵团重点实验室</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重点方向</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兵团“</w:t>
      </w:r>
      <w:r>
        <w:rPr>
          <w:rFonts w:hint="default" w:ascii="Times New Roman" w:hAnsi="Times New Roman" w:eastAsia="仿宋_GB2312" w:cs="Times New Roman"/>
          <w:sz w:val="32"/>
          <w:szCs w:val="32"/>
        </w:rPr>
        <w:t>753</w:t>
      </w:r>
      <w:r>
        <w:rPr>
          <w:rFonts w:hint="eastAsia" w:ascii="仿宋_GB2312" w:hAnsi="仿宋_GB2312" w:eastAsia="仿宋_GB2312" w:cs="仿宋_GB2312"/>
          <w:sz w:val="32"/>
          <w:szCs w:val="32"/>
        </w:rPr>
        <w:t>”现代化产业体系、</w:t>
      </w:r>
      <w:r>
        <w:rPr>
          <w:rFonts w:hint="default" w:ascii="Times New Roman" w:hAnsi="Times New Roman" w:eastAsia="仿宋_GB2312" w:cs="Times New Roman"/>
          <w:sz w:val="32"/>
          <w:szCs w:val="32"/>
        </w:rPr>
        <w:t>21</w:t>
      </w:r>
      <w:r>
        <w:rPr>
          <w:rFonts w:hint="eastAsia" w:ascii="仿宋_GB2312" w:hAnsi="仿宋_GB2312" w:eastAsia="仿宋_GB2312" w:cs="仿宋_GB2312"/>
          <w:sz w:val="32"/>
          <w:szCs w:val="32"/>
        </w:rPr>
        <w:t>条重点产业链及社会发展和国家安全等重点领域，主要包括但不限于油气资源开发、绿色化工、绿色矿业、先进制造、新材料、新能源、现代农业、人工智能、生态环境、信息技术、生物医药、建筑工程等领域。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符合兵团优势特色、具有高成长前景的战略性新兴产业和未来产业领域。</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rPr>
        <w:t>申报</w:t>
      </w:r>
      <w:r>
        <w:rPr>
          <w:rFonts w:hint="eastAsia" w:ascii="楷体_GB2312" w:hAnsi="楷体_GB2312" w:eastAsia="楷体_GB2312" w:cs="楷体_GB2312"/>
          <w:sz w:val="32"/>
          <w:szCs w:val="32"/>
          <w:lang w:val="en-US" w:eastAsia="zh-CN"/>
        </w:rPr>
        <w:t>要求</w:t>
      </w:r>
    </w:p>
    <w:p>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仿宋_GB2312" w:hAnsi="仿宋_GB2312" w:eastAsia="仿宋_GB2312" w:cs="仿宋_GB2312"/>
          <w:sz w:val="32"/>
          <w:szCs w:val="32"/>
        </w:rPr>
      </w:pPr>
      <w:r>
        <w:rPr>
          <w:rFonts w:hint="eastAsia" w:ascii="仿宋_GB2312" w:hAnsi="仿宋_GB2312" w:eastAsia="仿宋_GB2312" w:cs="仿宋_GB2312"/>
          <w:sz w:val="32"/>
          <w:szCs w:val="32"/>
        </w:rPr>
        <w:t>申报重点实验室一般应具备以下条件：</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仿宋_GB2312" w:hAnsi="仿宋_GB2312" w:eastAsia="仿宋_GB2312" w:cs="仿宋_GB2312"/>
          <w:b/>
          <w:bCs/>
          <w:kern w:val="2"/>
          <w:sz w:val="32"/>
          <w:szCs w:val="32"/>
          <w:lang w:val="en-US" w:eastAsia="zh-CN" w:bidi="ar-SA"/>
        </w:rPr>
        <w:t>1.使命定位清晰。</w:t>
      </w:r>
      <w:r>
        <w:rPr>
          <w:rFonts w:hint="eastAsia" w:ascii="Times New Roman" w:hAnsi="Times New Roman" w:eastAsia="仿宋_GB2312"/>
          <w:sz w:val="32"/>
          <w:szCs w:val="32"/>
        </w:rPr>
        <w:t>坚持“四个面向”，聚焦兵团党委重大决策部署与兵团高质量发展需求，以解决兵团经济发展背后的科学问题、突破关键核心技术瓶颈为使命，开展前瞻性、原创性的科学研究，形成特色突出、明确聚焦的研究方向。</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仿宋_GB2312" w:hAnsi="仿宋_GB2312" w:eastAsia="仿宋_GB2312" w:cs="仿宋_GB2312"/>
          <w:b/>
          <w:bCs/>
          <w:kern w:val="2"/>
          <w:sz w:val="32"/>
          <w:szCs w:val="32"/>
          <w:lang w:val="en-US" w:eastAsia="zh-CN" w:bidi="ar-SA"/>
        </w:rPr>
        <w:t>2.研究基础雄厚。</w:t>
      </w:r>
      <w:r>
        <w:rPr>
          <w:rFonts w:hint="eastAsia" w:ascii="Times New Roman" w:hAnsi="Times New Roman" w:eastAsia="仿宋_GB2312"/>
          <w:sz w:val="32"/>
          <w:szCs w:val="32"/>
        </w:rPr>
        <w:t>实验室在本领域至少达到国内先进、疆内领先水平。近5年承担过国家、省部级重点科研项目，拥有一定数量的具有自主知识产权的科研成果、发明专利或专有技术等。</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仿宋_GB2312" w:hAnsi="仿宋_GB2312" w:eastAsia="仿宋_GB2312" w:cs="仿宋_GB2312"/>
          <w:b/>
          <w:bCs/>
          <w:kern w:val="2"/>
          <w:sz w:val="32"/>
          <w:szCs w:val="32"/>
          <w:lang w:val="en-US" w:eastAsia="zh-CN" w:bidi="ar-SA"/>
        </w:rPr>
        <w:t>3.人才队伍一流。</w:t>
      </w:r>
      <w:r>
        <w:rPr>
          <w:rFonts w:hint="eastAsia" w:ascii="Times New Roman" w:hAnsi="Times New Roman" w:eastAsia="仿宋_GB2312"/>
          <w:sz w:val="32"/>
          <w:szCs w:val="32"/>
        </w:rPr>
        <w:t>集聚一支科研能力突出、年龄结构合理的高水平科研队伍，拥有相关领域高层次科技领军人才（获得省部级以上学术荣誉或人才称号）2名以上。固定研究人员不少于25人，其中，副高以上专业技术职称人员不少于三分之一。实验室主任和领军人才原则上是依托单位全时工作人员，且无科研诚信和伦理方面不良记录。</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仿宋_GB2312" w:hAnsi="仿宋_GB2312" w:eastAsia="仿宋_GB2312" w:cs="仿宋_GB2312"/>
          <w:b/>
          <w:bCs/>
          <w:kern w:val="2"/>
          <w:sz w:val="32"/>
          <w:szCs w:val="32"/>
          <w:lang w:val="en-US" w:eastAsia="zh-CN" w:bidi="ar-SA"/>
        </w:rPr>
        <w:t>4.科研条件优良。</w:t>
      </w:r>
      <w:r>
        <w:rPr>
          <w:rFonts w:ascii="Times New Roman" w:hAnsi="Times New Roman" w:eastAsia="仿宋_GB2312"/>
          <w:sz w:val="32"/>
          <w:szCs w:val="32"/>
        </w:rPr>
        <w:t>具备良好的科研实验条件，科研实验用房集中，面积在</w:t>
      </w:r>
      <w:r>
        <w:rPr>
          <w:rFonts w:hint="eastAsia" w:ascii="Times New Roman" w:hAnsi="Times New Roman" w:eastAsia="仿宋_GB2312"/>
          <w:sz w:val="32"/>
          <w:szCs w:val="32"/>
        </w:rPr>
        <w:t>600</w:t>
      </w:r>
      <w:r>
        <w:rPr>
          <w:rFonts w:ascii="Times New Roman" w:hAnsi="Times New Roman" w:eastAsia="仿宋_GB2312"/>
          <w:sz w:val="32"/>
          <w:szCs w:val="32"/>
        </w:rPr>
        <w:t>平方米以上；科研仪器设备总值达到</w:t>
      </w:r>
      <w:r>
        <w:rPr>
          <w:rFonts w:hint="eastAsia" w:ascii="Times New Roman" w:hAnsi="Times New Roman" w:eastAsia="仿宋_GB2312"/>
          <w:sz w:val="32"/>
          <w:szCs w:val="32"/>
        </w:rPr>
        <w:t>600</w:t>
      </w:r>
      <w:r>
        <w:rPr>
          <w:rFonts w:ascii="Times New Roman" w:hAnsi="Times New Roman" w:eastAsia="仿宋_GB2312"/>
          <w:sz w:val="32"/>
          <w:szCs w:val="32"/>
        </w:rPr>
        <w:t>万元以上，能满足科研需要，并对外开放使用</w:t>
      </w:r>
      <w:r>
        <w:rPr>
          <w:rFonts w:hint="eastAsia" w:ascii="Times New Roman" w:hAnsi="Times New Roman" w:eastAsia="仿宋_GB2312"/>
          <w:sz w:val="32"/>
          <w:szCs w:val="32"/>
        </w:rPr>
        <w:t>。</w:t>
      </w:r>
    </w:p>
    <w:p>
      <w:pPr>
        <w:pStyle w:val="8"/>
        <w:keepNext w:val="0"/>
        <w:keepLines w:val="0"/>
        <w:pageBreakBefore w:val="0"/>
        <w:shd w:val="clear" w:color="auto" w:fill="FFFFFF"/>
        <w:kinsoku/>
        <w:wordWrap/>
        <w:overflowPunct/>
        <w:topLinePunct w:val="0"/>
        <w:autoSpaceDE/>
        <w:autoSpaceDN/>
        <w:bidi w:val="0"/>
        <w:adjustRightInd/>
        <w:snapToGrid/>
        <w:spacing w:before="0" w:beforeAutospacing="0" w:after="0" w:afterAutospacing="0" w:line="560" w:lineRule="exact"/>
        <w:ind w:firstLine="643" w:firstLineChars="200"/>
        <w:jc w:val="both"/>
        <w:textAlignment w:val="auto"/>
        <w:rPr>
          <w:rFonts w:ascii="Times New Roman" w:hAnsi="Times New Roman" w:eastAsia="仿宋_GB2312"/>
          <w:color w:val="000000" w:themeColor="text1"/>
          <w:sz w:val="32"/>
          <w:szCs w:val="32"/>
          <w14:textFill>
            <w14:solidFill>
              <w14:schemeClr w14:val="tx1"/>
            </w14:solidFill>
          </w14:textFill>
        </w:rPr>
      </w:pPr>
      <w:r>
        <w:rPr>
          <w:rFonts w:hint="eastAsia" w:ascii="仿宋_GB2312" w:hAnsi="仿宋_GB2312" w:eastAsia="仿宋_GB2312" w:cs="仿宋_GB2312"/>
          <w:b/>
          <w:bCs/>
          <w:kern w:val="2"/>
          <w:sz w:val="32"/>
          <w:szCs w:val="32"/>
          <w:lang w:val="en-US" w:eastAsia="zh-CN" w:bidi="ar-SA"/>
        </w:rPr>
        <w:t>5.管理机制健全。</w:t>
      </w:r>
      <w:r>
        <w:rPr>
          <w:rFonts w:hint="eastAsia" w:ascii="Times New Roman" w:hAnsi="Times New Roman" w:eastAsia="仿宋_GB2312"/>
          <w:sz w:val="32"/>
          <w:szCs w:val="32"/>
        </w:rPr>
        <w:t>实验室人、财、物相对独立，有科学规范的管理运行制度，在科研组织、产学研融通、人才评价、科技激励等方面有较好探索性实践，学术氛围良好。</w:t>
      </w:r>
    </w:p>
    <w:p>
      <w:pPr>
        <w:keepNext w:val="0"/>
        <w:keepLines w:val="0"/>
        <w:pageBreakBefore w:val="0"/>
        <w:kinsoku/>
        <w:wordWrap/>
        <w:overflowPunct/>
        <w:topLinePunct w:val="0"/>
        <w:autoSpaceDE/>
        <w:autoSpaceDN/>
        <w:bidi w:val="0"/>
        <w:adjustRightInd/>
        <w:snapToGrid/>
        <w:spacing w:line="560" w:lineRule="exact"/>
        <w:ind w:firstLine="643" w:firstLineChars="200"/>
        <w:textAlignment w:val="auto"/>
        <w:rPr>
          <w:rFonts w:ascii="Times New Roman" w:hAnsi="Times New Roman" w:eastAsia="仿宋_GB2312"/>
          <w:sz w:val="32"/>
          <w:szCs w:val="32"/>
        </w:rPr>
      </w:pPr>
      <w:r>
        <w:rPr>
          <w:rFonts w:hint="eastAsia" w:ascii="仿宋_GB2312" w:hAnsi="仿宋_GB2312" w:eastAsia="仿宋_GB2312" w:cs="仿宋_GB2312"/>
          <w:b/>
          <w:bCs/>
          <w:kern w:val="2"/>
          <w:sz w:val="32"/>
          <w:szCs w:val="32"/>
          <w:lang w:val="en-US" w:eastAsia="zh-CN" w:bidi="ar-SA"/>
        </w:rPr>
        <w:t>6.支撑保障有力。</w:t>
      </w:r>
      <w:r>
        <w:rPr>
          <w:rFonts w:hint="eastAsia" w:ascii="Times New Roman" w:hAnsi="Times New Roman" w:eastAsia="仿宋_GB2312"/>
          <w:sz w:val="32"/>
          <w:szCs w:val="32"/>
        </w:rPr>
        <w:t>依托单位及其主管部门承诺为重点实验室提供必要的运行、研究经费和条件保障。</w:t>
      </w:r>
      <w:r>
        <w:rPr>
          <w:rFonts w:ascii="Times New Roman" w:hAnsi="Times New Roman" w:eastAsia="仿宋_GB2312"/>
          <w:sz w:val="32"/>
          <w:szCs w:val="32"/>
        </w:rPr>
        <w:t>依托企业建设重点实验室</w:t>
      </w:r>
      <w:r>
        <w:rPr>
          <w:rFonts w:hint="eastAsia" w:ascii="Times New Roman" w:hAnsi="Times New Roman" w:eastAsia="仿宋_GB2312"/>
          <w:sz w:val="32"/>
          <w:szCs w:val="32"/>
        </w:rPr>
        <w:t>的，</w:t>
      </w:r>
      <w:r>
        <w:rPr>
          <w:rFonts w:ascii="Times New Roman" w:hAnsi="Times New Roman" w:eastAsia="仿宋_GB2312"/>
          <w:sz w:val="32"/>
          <w:szCs w:val="32"/>
        </w:rPr>
        <w:t>依托单位在行业内</w:t>
      </w:r>
      <w:r>
        <w:rPr>
          <w:rFonts w:hint="eastAsia" w:ascii="Times New Roman" w:hAnsi="Times New Roman" w:eastAsia="仿宋_GB2312"/>
          <w:sz w:val="32"/>
          <w:szCs w:val="32"/>
        </w:rPr>
        <w:t>应</w:t>
      </w:r>
      <w:r>
        <w:rPr>
          <w:rFonts w:ascii="Times New Roman" w:hAnsi="Times New Roman" w:eastAsia="仿宋_GB2312"/>
          <w:sz w:val="32"/>
          <w:szCs w:val="32"/>
        </w:rPr>
        <w:t>具有较高的知名度和影响力，</w:t>
      </w:r>
      <w:r>
        <w:rPr>
          <w:rFonts w:hint="eastAsia" w:ascii="Times New Roman" w:hAnsi="Times New Roman" w:eastAsia="仿宋_GB2312"/>
          <w:sz w:val="32"/>
          <w:szCs w:val="32"/>
        </w:rPr>
        <w:t>长期从事</w:t>
      </w:r>
      <w:r>
        <w:rPr>
          <w:rFonts w:ascii="Times New Roman" w:hAnsi="Times New Roman" w:eastAsia="仿宋_GB2312"/>
          <w:sz w:val="32"/>
          <w:szCs w:val="32"/>
        </w:rPr>
        <w:t>本领域应用基础研究和关键共性技术攻关</w:t>
      </w:r>
      <w:r>
        <w:rPr>
          <w:rFonts w:hint="eastAsia" w:ascii="Times New Roman" w:hAnsi="Times New Roman" w:eastAsia="仿宋_GB2312"/>
          <w:sz w:val="32"/>
          <w:szCs w:val="32"/>
        </w:rPr>
        <w:t>，</w:t>
      </w:r>
      <w:r>
        <w:rPr>
          <w:rFonts w:ascii="Times New Roman" w:hAnsi="Times New Roman" w:eastAsia="仿宋_GB2312"/>
          <w:sz w:val="32"/>
          <w:szCs w:val="32"/>
        </w:rPr>
        <w:t>近三年研发投入总额占主营业务收入总额比例不低于</w:t>
      </w:r>
      <w:r>
        <w:rPr>
          <w:rFonts w:hint="eastAsia" w:ascii="Times New Roman" w:hAnsi="Times New Roman" w:eastAsia="仿宋_GB2312"/>
          <w:sz w:val="32"/>
          <w:szCs w:val="32"/>
          <w:lang w:val="en-US" w:eastAsia="zh-CN"/>
        </w:rPr>
        <w:t>3</w:t>
      </w:r>
      <w:r>
        <w:rPr>
          <w:rFonts w:ascii="Times New Roman" w:hAnsi="Times New Roman" w:eastAsia="仿宋_GB2312"/>
          <w:sz w:val="32"/>
          <w:szCs w:val="32"/>
        </w:rPr>
        <w:t>%</w:t>
      </w:r>
      <w:r>
        <w:rPr>
          <w:rFonts w:hint="eastAsia" w:ascii="Times New Roman" w:hAnsi="Times New Roman" w:eastAsia="仿宋_GB2312"/>
          <w:sz w:val="32"/>
          <w:szCs w:val="32"/>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二、兵团技术创新中心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重点方向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rPr>
      </w:pPr>
      <w:r>
        <w:rPr>
          <w:rFonts w:hint="eastAsia" w:ascii="Times New Roman" w:hAnsi="Times New Roman" w:eastAsia="仿宋_GB2312" w:cs="Times New Roman"/>
          <w:sz w:val="32"/>
          <w:szCs w:val="32"/>
          <w:lang w:val="en-US" w:eastAsia="zh-CN"/>
        </w:rPr>
        <w:t>兵团“753”现代化产业体系、21条重点产业链</w:t>
      </w:r>
      <w:r>
        <w:rPr>
          <w:rFonts w:hint="eastAsia" w:ascii="Times New Roman" w:hAnsi="Times New Roman" w:eastAsia="仿宋_GB2312" w:cs="Times New Roman"/>
          <w:sz w:val="32"/>
          <w:szCs w:val="32"/>
          <w:highlight w:val="none"/>
          <w:lang w:val="en-US" w:eastAsia="zh-CN"/>
        </w:rPr>
        <w:t>相关方向，新申报的技术创新中心能够在突破制约产业发展关键共性技术、加强产学研合作、协同推动科技成果转移转化和培育科技型企业方面发挥积极作用。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）申报</w:t>
      </w:r>
      <w:r>
        <w:rPr>
          <w:rFonts w:hint="eastAsia" w:ascii="楷体_GB2312" w:hAnsi="楷体_GB2312" w:eastAsia="楷体_GB2312" w:cs="楷体_GB2312"/>
          <w:sz w:val="32"/>
          <w:szCs w:val="32"/>
          <w:lang w:val="en-US" w:eastAsia="zh-CN"/>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eastAsia="zh-CN"/>
        </w:rPr>
        <w:t>1.符合</w:t>
      </w:r>
      <w:r>
        <w:rPr>
          <w:rFonts w:hint="default" w:ascii="Times New Roman" w:hAnsi="Times New Roman" w:eastAsia="仿宋_GB2312" w:cs="Times New Roman"/>
          <w:sz w:val="32"/>
          <w:szCs w:val="32"/>
        </w:rPr>
        <w:t>《兵团技术创新中心建设运行管理办法（暂行）》</w:t>
      </w:r>
      <w:r>
        <w:rPr>
          <w:rFonts w:hint="eastAsia" w:ascii="Times New Roman" w:hAnsi="Times New Roman" w:eastAsia="仿宋_GB2312" w:cs="Times New Roman"/>
          <w:sz w:val="32"/>
          <w:szCs w:val="32"/>
          <w:lang w:val="en-US" w:eastAsia="zh-CN"/>
        </w:rPr>
        <w:t>相关要求和重点支持方向，能体现在本领域的优势和特色，有明确的关键核心技术攻关方向、固定的办公和科研场所（研发场地不少于500平方米）、满足研发需要的仪器设备（原值不少于500万元）、专业的研发人员和团队（固定研发人员不少于15人，副高级以上职称或博士学位不少于3人）、稳定的研发经费投入（企业牵头的年研发投入强度不低于3%，院校牵头的应</w:t>
      </w:r>
      <w:r>
        <w:rPr>
          <w:rFonts w:hint="eastAsia" w:ascii="Times New Roman" w:hAnsi="Times New Roman" w:eastAsia="仿宋_GB2312"/>
          <w:sz w:val="32"/>
          <w:szCs w:val="32"/>
        </w:rPr>
        <w:t>承诺提供必要的运行</w:t>
      </w:r>
      <w:r>
        <w:rPr>
          <w:rFonts w:hint="eastAsia" w:ascii="Times New Roman" w:hAnsi="Times New Roman" w:eastAsia="仿宋_GB2312"/>
          <w:sz w:val="32"/>
          <w:szCs w:val="32"/>
          <w:lang w:val="en-US" w:eastAsia="zh-CN"/>
        </w:rPr>
        <w:t>和</w:t>
      </w:r>
      <w:r>
        <w:rPr>
          <w:rFonts w:hint="eastAsia" w:ascii="Times New Roman" w:hAnsi="Times New Roman" w:eastAsia="仿宋_GB2312"/>
          <w:sz w:val="32"/>
          <w:szCs w:val="32"/>
        </w:rPr>
        <w:t>研究经费保障</w:t>
      </w:r>
      <w:r>
        <w:rPr>
          <w:rFonts w:hint="eastAsia" w:ascii="Times New Roman" w:hAnsi="Times New Roman" w:eastAsia="仿宋_GB2312" w:cs="Times New Roman"/>
          <w:sz w:val="32"/>
          <w:szCs w:val="32"/>
          <w:lang w:val="en-US"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lang w:val="en-US" w:eastAsia="zh-CN"/>
        </w:rPr>
        <w:t>2.兵团技术创新中心牵头单位应是在兵团范围内登记注册的独立法人单位，经营状况良好，申报前3年度不得有亏损。鼓励自贸区和南疆兵团符合条件的单位申报，</w:t>
      </w:r>
      <w:r>
        <w:rPr>
          <w:rFonts w:hint="eastAsia" w:ascii="Times New Roman" w:hAnsi="Times New Roman" w:eastAsia="仿宋_GB2312" w:cs="Times New Roman"/>
          <w:sz w:val="32"/>
          <w:szCs w:val="32"/>
          <w:highlight w:val="none"/>
          <w:lang w:val="en-US" w:eastAsia="zh-CN"/>
        </w:rPr>
        <w:t>鼓励行业龙头企业和重点产业链“链主”企业牵头申报。</w:t>
      </w:r>
      <w:r>
        <w:rPr>
          <w:rFonts w:hint="default" w:ascii="Times New Roman" w:hAnsi="Times New Roman" w:eastAsia="仿宋_GB2312" w:cs="Times New Roman"/>
          <w:sz w:val="32"/>
          <w:szCs w:val="32"/>
        </w:rPr>
        <w:t>多个单位联合</w:t>
      </w:r>
      <w:r>
        <w:rPr>
          <w:rFonts w:hint="eastAsia" w:ascii="Times New Roman" w:hAnsi="Times New Roman" w:eastAsia="仿宋_GB2312" w:cs="Times New Roman"/>
          <w:sz w:val="32"/>
          <w:szCs w:val="32"/>
          <w:lang w:val="en-US" w:eastAsia="zh-CN"/>
        </w:rPr>
        <w:t>申报技术创新中心的</w:t>
      </w:r>
      <w:r>
        <w:rPr>
          <w:rFonts w:hint="default" w:ascii="Times New Roman" w:hAnsi="Times New Roman" w:eastAsia="仿宋_GB2312" w:cs="Times New Roman"/>
          <w:sz w:val="32"/>
          <w:szCs w:val="32"/>
        </w:rPr>
        <w:t>，应当确定一个</w:t>
      </w:r>
      <w:r>
        <w:rPr>
          <w:rFonts w:hint="eastAsia" w:ascii="Times New Roman" w:hAnsi="Times New Roman" w:eastAsia="仿宋_GB2312" w:cs="Times New Roman"/>
          <w:sz w:val="32"/>
          <w:szCs w:val="32"/>
          <w:lang w:val="en-US" w:eastAsia="zh-CN"/>
        </w:rPr>
        <w:t>牵头</w:t>
      </w:r>
      <w:r>
        <w:rPr>
          <w:rFonts w:hint="default" w:ascii="Times New Roman" w:hAnsi="Times New Roman" w:eastAsia="仿宋_GB2312" w:cs="Times New Roman"/>
          <w:sz w:val="32"/>
          <w:szCs w:val="32"/>
        </w:rPr>
        <w:t>单位并签订联合组建协议书，明确各自的权利和义务。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3.创新中心原则上应为独立法人实体，尚不具备条件的，先行实现人、财、物相对独立的管理机制，逐步向独立法人过渡。</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4.申报单位未因违法失信行为被司法、行政机关依法列入联合惩戒对象名单，近两年未发生重大环保、安全等责任事故，未出现科研失信或信用评价结果为“差”等问题。</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黑体_GBK" w:cs="Times New Roman"/>
          <w:sz w:val="32"/>
          <w:szCs w:val="32"/>
          <w:lang w:val="en-US" w:eastAsia="zh-CN"/>
        </w:rPr>
      </w:pPr>
      <w:r>
        <w:rPr>
          <w:rFonts w:hint="eastAsia" w:ascii="Times New Roman" w:hAnsi="Times New Roman" w:eastAsia="方正黑体_GBK" w:cs="Times New Roman"/>
          <w:sz w:val="32"/>
          <w:szCs w:val="32"/>
          <w:lang w:val="en-US" w:eastAsia="zh-CN"/>
        </w:rPr>
        <w:t>三、兵团科技成果转化中试基地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val="en-US"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一</w:t>
      </w: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重点方向</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highlight w:val="none"/>
          <w:lang w:val="en-US"/>
        </w:rPr>
      </w:pPr>
      <w:r>
        <w:rPr>
          <w:rFonts w:hint="eastAsia" w:ascii="Times New Roman" w:hAnsi="Times New Roman" w:eastAsia="仿宋_GB2312" w:cs="Times New Roman"/>
          <w:sz w:val="32"/>
          <w:szCs w:val="32"/>
          <w:lang w:val="en-US" w:eastAsia="zh-CN"/>
        </w:rPr>
        <w:t>主要支持</w:t>
      </w:r>
      <w:r>
        <w:rPr>
          <w:rFonts w:hint="eastAsia" w:ascii="Times New Roman" w:hAnsi="Times New Roman" w:eastAsia="仿宋_GB2312" w:cs="Times New Roman"/>
          <w:sz w:val="32"/>
          <w:szCs w:val="32"/>
          <w:highlight w:val="none"/>
          <w:lang w:val="en-US" w:eastAsia="zh-CN"/>
        </w:rPr>
        <w:t>服务于兵团“753”现代化产业体系、21条重点产业链的相关方向，以制造业为主。</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楷体_GB2312" w:hAnsi="楷体_GB2312" w:eastAsia="楷体_GB2312" w:cs="楷体_GB2312"/>
          <w:sz w:val="32"/>
          <w:szCs w:val="32"/>
          <w:lang w:eastAsia="zh-CN"/>
        </w:rPr>
      </w:pPr>
      <w:r>
        <w:rPr>
          <w:rFonts w:hint="eastAsia" w:ascii="楷体_GB2312" w:hAnsi="楷体_GB2312" w:eastAsia="楷体_GB2312" w:cs="楷体_GB2312"/>
          <w:sz w:val="32"/>
          <w:szCs w:val="32"/>
          <w:lang w:eastAsia="zh-CN"/>
        </w:rPr>
        <w:t>（</w:t>
      </w:r>
      <w:r>
        <w:rPr>
          <w:rFonts w:hint="eastAsia" w:ascii="楷体_GB2312" w:hAnsi="楷体_GB2312" w:eastAsia="楷体_GB2312" w:cs="楷体_GB2312"/>
          <w:sz w:val="32"/>
          <w:szCs w:val="32"/>
          <w:lang w:val="en-US" w:eastAsia="zh-CN"/>
        </w:rPr>
        <w:t>二</w:t>
      </w:r>
      <w:r>
        <w:rPr>
          <w:rFonts w:hint="eastAsia" w:ascii="楷体_GB2312" w:hAnsi="楷体_GB2312" w:eastAsia="楷体_GB2312" w:cs="楷体_GB2312"/>
          <w:sz w:val="32"/>
          <w:szCs w:val="32"/>
          <w:lang w:eastAsia="zh-CN"/>
        </w:rPr>
        <w:t>）申报</w:t>
      </w:r>
      <w:r>
        <w:rPr>
          <w:rFonts w:hint="eastAsia" w:ascii="楷体_GB2312" w:hAnsi="楷体_GB2312" w:eastAsia="楷体_GB2312" w:cs="楷体_GB2312"/>
          <w:sz w:val="32"/>
          <w:szCs w:val="32"/>
          <w:lang w:val="en-US" w:eastAsia="zh-CN"/>
        </w:rPr>
        <w:t>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rPr>
      </w:pPr>
      <w:r>
        <w:rPr>
          <w:rFonts w:hint="eastAsia" w:ascii="Times New Roman" w:hAnsi="Times New Roman" w:eastAsia="仿宋_GB2312" w:cs="Times New Roman"/>
          <w:sz w:val="32"/>
          <w:szCs w:val="32"/>
          <w:lang w:val="en-US" w:eastAsia="zh-CN"/>
        </w:rPr>
        <w:t>1.符合</w:t>
      </w:r>
      <w:r>
        <w:rPr>
          <w:rFonts w:hint="default" w:ascii="Times New Roman" w:hAnsi="Times New Roman" w:eastAsia="仿宋_GB2312" w:cs="Times New Roman"/>
          <w:sz w:val="32"/>
          <w:szCs w:val="32"/>
        </w:rPr>
        <w:t>《兵团科技成果转化中试基地备案管理暂行办法》</w:t>
      </w:r>
      <w:r>
        <w:rPr>
          <w:rFonts w:hint="eastAsia" w:ascii="Times New Roman" w:hAnsi="Times New Roman" w:eastAsia="仿宋_GB2312" w:cs="Times New Roman"/>
          <w:sz w:val="32"/>
          <w:szCs w:val="32"/>
          <w:lang w:val="en-US" w:eastAsia="zh-CN"/>
        </w:rPr>
        <w:t>相关要求和重点支持方向，具备明显的区位优势与技术优势。具有必要的中试场地条件（独立中试场地及配套设施面积不低于2000平方米）、验证设备（设备原值不少于500万元），拥有与核心服务能力相适应的人才队伍（专职人员不少于6人，其中专职技术人员不少于4人），具备必需的安全、环保设施装备。有明晰的对外服务承接程序、收费标准和服务清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eastAsia" w:ascii="Times New Roman" w:hAnsi="Times New Roman" w:eastAsia="仿宋_GB2312" w:cs="Times New Roman"/>
          <w:sz w:val="32"/>
          <w:szCs w:val="32"/>
          <w:highlight w:val="none"/>
          <w:lang w:val="en-US" w:eastAsia="zh-CN"/>
        </w:rPr>
      </w:pPr>
      <w:r>
        <w:rPr>
          <w:rFonts w:hint="eastAsia" w:ascii="Times New Roman" w:hAnsi="Times New Roman" w:eastAsia="仿宋_GB2312" w:cs="Times New Roman"/>
          <w:sz w:val="32"/>
          <w:szCs w:val="32"/>
          <w:lang w:val="en-US" w:eastAsia="zh-CN"/>
        </w:rPr>
        <w:t>2.鼓励各类开发区内符合条件的单位申报，</w:t>
      </w:r>
      <w:r>
        <w:rPr>
          <w:rFonts w:hint="eastAsia" w:ascii="Times New Roman" w:hAnsi="Times New Roman" w:eastAsia="仿宋_GB2312" w:cs="Times New Roman"/>
          <w:sz w:val="32"/>
          <w:szCs w:val="32"/>
          <w:highlight w:val="none"/>
          <w:lang w:val="en-US" w:eastAsia="zh-CN"/>
        </w:rPr>
        <w:t>鼓励已经被工业和信息化部门认定为制造业中试平台，愿意对外提供中试服务的单位申报。</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仿宋_GB2312" w:cs="Times New Roman"/>
          <w:sz w:val="32"/>
          <w:szCs w:val="32"/>
          <w:lang w:val="en-US" w:eastAsia="zh-CN"/>
        </w:rPr>
      </w:pPr>
      <w:r>
        <w:rPr>
          <w:rFonts w:hint="eastAsia" w:ascii="Times New Roman" w:hAnsi="Times New Roman" w:eastAsia="仿宋_GB2312" w:cs="Times New Roman"/>
          <w:sz w:val="32"/>
          <w:szCs w:val="32"/>
          <w:lang w:val="en-US" w:eastAsia="zh-CN"/>
        </w:rPr>
        <w:t>3.申报主体或依托单位应具有独立法人资格，须注册且正常经营满2年。以依托单位申报的中试基地应实行财务收支独立核算。</w:t>
      </w:r>
    </w:p>
    <w:p>
      <w:pPr>
        <w:pStyle w:val="2"/>
        <w:keepNext w:val="0"/>
        <w:keepLines w:val="0"/>
        <w:pageBreakBefore w:val="0"/>
        <w:widowControl w:val="0"/>
        <w:kinsoku/>
        <w:wordWrap/>
        <w:overflowPunct/>
        <w:topLinePunct w:val="0"/>
        <w:autoSpaceDE/>
        <w:autoSpaceDN/>
        <w:bidi w:val="0"/>
        <w:adjustRightInd/>
        <w:snapToGrid/>
        <w:spacing w:after="0" w:line="560" w:lineRule="exact"/>
        <w:ind w:left="0" w:leftChars="0" w:firstLine="640" w:firstLineChars="200"/>
        <w:textAlignment w:val="auto"/>
        <w:rPr>
          <w:rFonts w:hint="eastAsia" w:ascii="Times New Roman" w:hAnsi="Times New Roman" w:eastAsia="黑体" w:cs="Times New Roman"/>
          <w:sz w:val="32"/>
          <w:szCs w:val="32"/>
          <w:lang w:val="en-US" w:eastAsia="zh-CN"/>
        </w:rPr>
      </w:pPr>
      <w:r>
        <w:rPr>
          <w:rFonts w:hint="eastAsia" w:ascii="Times New Roman" w:hAnsi="Times New Roman" w:eastAsia="仿宋_GB2312" w:cs="Times New Roman"/>
          <w:sz w:val="32"/>
          <w:szCs w:val="32"/>
          <w:lang w:val="en-US" w:eastAsia="zh-CN"/>
        </w:rPr>
        <w:t>4.申报单位未因违法失信行为被司法、行政机关依法列入联合惩戒对象名单，近两年未发生重大环保、安全等责任事故，未出现科研失信或信用评价结果为“差”等问题。</w:t>
      </w:r>
    </w:p>
    <w:p>
      <w:r>
        <w:br w:type="page"/>
      </w:r>
    </w:p>
    <w:p>
      <w:pPr>
        <w:pStyle w:val="9"/>
        <w:ind w:left="0" w:leftChars="0" w:firstLine="0" w:firstLineChars="0"/>
        <w:rPr>
          <w:rFonts w:hint="default" w:ascii="黑体" w:hAnsi="黑体" w:eastAsia="黑体" w:cs="黑体"/>
          <w:b w:val="0"/>
          <w:bCs/>
          <w:sz w:val="32"/>
          <w:szCs w:val="32"/>
          <w:u w:val="none"/>
          <w:lang w:val="en-US" w:eastAsia="zh-CN"/>
        </w:rPr>
      </w:pPr>
      <w:r>
        <w:rPr>
          <w:rFonts w:hint="eastAsia" w:ascii="黑体" w:hAnsi="黑体" w:eastAsia="黑体" w:cs="黑体"/>
          <w:b w:val="0"/>
          <w:bCs/>
          <w:sz w:val="32"/>
          <w:szCs w:val="32"/>
          <w:u w:val="none"/>
          <w:lang w:val="en-US" w:eastAsia="zh-CN"/>
        </w:rPr>
        <w:t>附件2</w:t>
      </w:r>
    </w:p>
    <w:p>
      <w:pPr>
        <w:spacing w:line="740" w:lineRule="exact"/>
        <w:jc w:val="center"/>
        <w:rPr>
          <w:rFonts w:hint="eastAsia" w:ascii="方正小标宋简体" w:hAnsi="方正小标宋简体" w:eastAsia="方正小标宋简体" w:cs="方正小标宋简体"/>
          <w:b w:val="0"/>
          <w:bCs/>
          <w:sz w:val="48"/>
          <w:szCs w:val="48"/>
          <w:lang w:val="en-US" w:eastAsia="zh-CN"/>
        </w:rPr>
      </w:pPr>
      <w:r>
        <w:rPr>
          <w:rFonts w:hint="eastAsia" w:ascii="方正小标宋简体" w:hAnsi="方正小标宋简体" w:eastAsia="方正小标宋简体" w:cs="方正小标宋简体"/>
          <w:b w:val="0"/>
          <w:bCs/>
          <w:sz w:val="48"/>
          <w:szCs w:val="48"/>
        </w:rPr>
        <w:t>兵团重点实验室建设</w:t>
      </w:r>
      <w:r>
        <w:rPr>
          <w:rFonts w:hint="eastAsia" w:ascii="方正小标宋简体" w:hAnsi="方正小标宋简体" w:eastAsia="方正小标宋简体" w:cs="方正小标宋简体"/>
          <w:b w:val="0"/>
          <w:bCs/>
          <w:sz w:val="48"/>
          <w:szCs w:val="48"/>
          <w:lang w:val="en-US" w:eastAsia="zh-CN"/>
        </w:rPr>
        <w:t>申请书</w:t>
      </w:r>
    </w:p>
    <w:p>
      <w:pPr>
        <w:pStyle w:val="13"/>
      </w:pPr>
    </w:p>
    <w:p>
      <w:pPr>
        <w:pStyle w:val="13"/>
      </w:pPr>
    </w:p>
    <w:tbl>
      <w:tblPr>
        <w:tblStyle w:val="10"/>
        <w:tblW w:w="0" w:type="auto"/>
        <w:jc w:val="center"/>
        <w:tblLayout w:type="autofit"/>
        <w:tblCellMar>
          <w:top w:w="0" w:type="dxa"/>
          <w:left w:w="108" w:type="dxa"/>
          <w:bottom w:w="0" w:type="dxa"/>
          <w:right w:w="108" w:type="dxa"/>
        </w:tblCellMar>
      </w:tblPr>
      <w:tblGrid>
        <w:gridCol w:w="2421"/>
        <w:gridCol w:w="5329"/>
      </w:tblGrid>
      <w:tr>
        <w:tblPrEx>
          <w:tblCellMar>
            <w:top w:w="0" w:type="dxa"/>
            <w:left w:w="108" w:type="dxa"/>
            <w:bottom w:w="0" w:type="dxa"/>
            <w:right w:w="108" w:type="dxa"/>
          </w:tblCellMar>
        </w:tblPrEx>
        <w:trPr>
          <w:trHeight w:val="681" w:hRule="atLeast"/>
          <w:jc w:val="center"/>
        </w:trPr>
        <w:tc>
          <w:tcPr>
            <w:tcW w:w="2421" w:type="dxa"/>
            <w:tcBorders>
              <w:tl2br w:val="nil"/>
              <w:tr2bl w:val="nil"/>
            </w:tcBorders>
          </w:tcPr>
          <w:p>
            <w:pPr>
              <w:spacing w:line="600" w:lineRule="exact"/>
              <w:jc w:val="distribute"/>
              <w:rPr>
                <w:rFonts w:ascii="仿宋" w:hAnsi="仿宋" w:eastAsia="仿宋" w:cs="仿宋"/>
                <w:b/>
                <w:sz w:val="30"/>
                <w:szCs w:val="30"/>
              </w:rPr>
            </w:pPr>
            <w:r>
              <w:rPr>
                <w:rFonts w:hint="eastAsia" w:ascii="仿宋" w:hAnsi="仿宋" w:eastAsia="仿宋" w:cs="仿宋"/>
                <w:sz w:val="30"/>
                <w:szCs w:val="30"/>
              </w:rPr>
              <w:t>实验室名称：</w:t>
            </w:r>
          </w:p>
        </w:tc>
        <w:tc>
          <w:tcPr>
            <w:tcW w:w="5329" w:type="dxa"/>
            <w:tcBorders>
              <w:tl2br w:val="nil"/>
              <w:tr2bl w:val="nil"/>
            </w:tcBorders>
          </w:tcPr>
          <w:p>
            <w:pPr>
              <w:spacing w:line="600" w:lineRule="exact"/>
              <w:rPr>
                <w:rFonts w:ascii="仿宋" w:hAnsi="仿宋" w:eastAsia="仿宋" w:cs="仿宋"/>
                <w:b/>
                <w:sz w:val="30"/>
                <w:szCs w:val="30"/>
              </w:rPr>
            </w:pPr>
          </w:p>
        </w:tc>
      </w:tr>
      <w:tr>
        <w:tblPrEx>
          <w:tblCellMar>
            <w:top w:w="0" w:type="dxa"/>
            <w:left w:w="108" w:type="dxa"/>
            <w:bottom w:w="0" w:type="dxa"/>
            <w:right w:w="108" w:type="dxa"/>
          </w:tblCellMar>
        </w:tblPrEx>
        <w:trPr>
          <w:trHeight w:val="680" w:hRule="atLeast"/>
          <w:jc w:val="center"/>
        </w:trPr>
        <w:tc>
          <w:tcPr>
            <w:tcW w:w="2421" w:type="dxa"/>
            <w:tcBorders>
              <w:tl2br w:val="nil"/>
              <w:tr2bl w:val="nil"/>
            </w:tcBorders>
          </w:tcPr>
          <w:p>
            <w:pPr>
              <w:spacing w:line="600" w:lineRule="exact"/>
              <w:jc w:val="distribute"/>
              <w:rPr>
                <w:rFonts w:ascii="仿宋" w:hAnsi="仿宋" w:eastAsia="仿宋" w:cs="仿宋"/>
                <w:b/>
                <w:sz w:val="30"/>
                <w:szCs w:val="30"/>
              </w:rPr>
            </w:pPr>
            <w:r>
              <w:rPr>
                <w:rFonts w:hint="eastAsia" w:ascii="仿宋" w:hAnsi="仿宋" w:eastAsia="仿宋" w:cs="仿宋"/>
                <w:sz w:val="30"/>
                <w:szCs w:val="30"/>
              </w:rPr>
              <w:t>学科（领域）：</w:t>
            </w:r>
          </w:p>
        </w:tc>
        <w:tc>
          <w:tcPr>
            <w:tcW w:w="5329" w:type="dxa"/>
            <w:tcBorders>
              <w:tl2br w:val="nil"/>
              <w:tr2bl w:val="nil"/>
            </w:tcBorders>
          </w:tcPr>
          <w:p>
            <w:pPr>
              <w:spacing w:line="600" w:lineRule="exact"/>
              <w:rPr>
                <w:rFonts w:ascii="仿宋" w:hAnsi="仿宋" w:eastAsia="仿宋" w:cs="仿宋"/>
                <w:b/>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spacing w:line="600" w:lineRule="exact"/>
              <w:jc w:val="distribute"/>
              <w:rPr>
                <w:rFonts w:ascii="仿宋" w:hAnsi="仿宋" w:eastAsia="仿宋" w:cs="仿宋"/>
                <w:b/>
                <w:sz w:val="30"/>
                <w:szCs w:val="30"/>
              </w:rPr>
            </w:pPr>
            <w:r>
              <w:rPr>
                <w:rFonts w:hint="eastAsia" w:ascii="仿宋" w:hAnsi="仿宋" w:eastAsia="仿宋" w:cs="仿宋"/>
                <w:sz w:val="30"/>
                <w:szCs w:val="30"/>
              </w:rPr>
              <w:t xml:space="preserve">依托单位： </w:t>
            </w:r>
          </w:p>
        </w:tc>
        <w:tc>
          <w:tcPr>
            <w:tcW w:w="5329" w:type="dxa"/>
            <w:tcBorders>
              <w:tl2br w:val="nil"/>
              <w:tr2bl w:val="nil"/>
            </w:tcBorders>
          </w:tcPr>
          <w:p>
            <w:pPr>
              <w:spacing w:line="600" w:lineRule="exact"/>
              <w:rPr>
                <w:rFonts w:ascii="仿宋" w:hAnsi="仿宋" w:eastAsia="仿宋" w:cs="仿宋"/>
                <w:b/>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spacing w:line="600" w:lineRule="exact"/>
              <w:jc w:val="distribute"/>
              <w:rPr>
                <w:rFonts w:hint="eastAsia" w:ascii="仿宋" w:hAnsi="仿宋" w:eastAsia="仿宋" w:cs="仿宋"/>
                <w:sz w:val="30"/>
                <w:szCs w:val="30"/>
                <w:lang w:eastAsia="zh-CN"/>
              </w:rPr>
            </w:pPr>
            <w:r>
              <w:rPr>
                <w:rFonts w:hint="eastAsia" w:ascii="仿宋" w:hAnsi="仿宋" w:eastAsia="仿宋" w:cs="仿宋"/>
                <w:sz w:val="30"/>
                <w:szCs w:val="30"/>
                <w:lang w:eastAsia="zh-CN"/>
              </w:rPr>
              <w:t>共建单位：</w:t>
            </w:r>
          </w:p>
        </w:tc>
        <w:tc>
          <w:tcPr>
            <w:tcW w:w="5329" w:type="dxa"/>
            <w:tcBorders>
              <w:tl2br w:val="nil"/>
              <w:tr2bl w:val="nil"/>
            </w:tcBorders>
          </w:tcPr>
          <w:p>
            <w:pPr>
              <w:spacing w:line="600" w:lineRule="exact"/>
              <w:rPr>
                <w:rFonts w:ascii="仿宋" w:hAnsi="仿宋" w:eastAsia="仿宋" w:cs="仿宋"/>
                <w:b/>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spacing w:line="600" w:lineRule="exact"/>
              <w:jc w:val="distribute"/>
              <w:rPr>
                <w:rFonts w:ascii="仿宋" w:hAnsi="仿宋" w:eastAsia="仿宋" w:cs="仿宋"/>
                <w:b/>
                <w:sz w:val="30"/>
                <w:szCs w:val="30"/>
              </w:rPr>
            </w:pPr>
            <w:r>
              <w:rPr>
                <w:rFonts w:hint="eastAsia" w:ascii="仿宋" w:hAnsi="仿宋" w:eastAsia="仿宋" w:cs="仿宋"/>
                <w:sz w:val="30"/>
                <w:szCs w:val="30"/>
              </w:rPr>
              <w:t>主管部门：</w:t>
            </w:r>
          </w:p>
        </w:tc>
        <w:tc>
          <w:tcPr>
            <w:tcW w:w="5329" w:type="dxa"/>
            <w:tcBorders>
              <w:tl2br w:val="nil"/>
              <w:tr2bl w:val="nil"/>
            </w:tcBorders>
          </w:tcPr>
          <w:p>
            <w:pPr>
              <w:spacing w:line="600" w:lineRule="exact"/>
              <w:rPr>
                <w:rFonts w:ascii="仿宋" w:hAnsi="仿宋" w:eastAsia="仿宋" w:cs="仿宋"/>
                <w:b/>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spacing w:line="600" w:lineRule="exact"/>
              <w:jc w:val="distribute"/>
              <w:rPr>
                <w:rFonts w:ascii="仿宋" w:hAnsi="仿宋" w:eastAsia="仿宋" w:cs="仿宋"/>
                <w:b/>
                <w:sz w:val="30"/>
                <w:szCs w:val="30"/>
              </w:rPr>
            </w:pPr>
            <w:r>
              <w:rPr>
                <w:rFonts w:hint="eastAsia" w:ascii="仿宋" w:hAnsi="仿宋" w:eastAsia="仿宋" w:cs="仿宋"/>
                <w:sz w:val="30"/>
                <w:szCs w:val="30"/>
              </w:rPr>
              <w:t>建设地点：</w:t>
            </w:r>
          </w:p>
        </w:tc>
        <w:tc>
          <w:tcPr>
            <w:tcW w:w="5329" w:type="dxa"/>
            <w:tcBorders>
              <w:tl2br w:val="nil"/>
              <w:tr2bl w:val="nil"/>
            </w:tcBorders>
          </w:tcPr>
          <w:p>
            <w:pPr>
              <w:pStyle w:val="9"/>
              <w:ind w:left="0" w:leftChars="0" w:firstLine="0" w:firstLineChars="0"/>
              <w:rPr>
                <w:rFonts w:hint="eastAsia" w:eastAsia="仿宋"/>
                <w:lang w:eastAsia="zh-CN"/>
              </w:rPr>
            </w:pPr>
          </w:p>
        </w:tc>
      </w:tr>
      <w:tr>
        <w:tblPrEx>
          <w:tblCellMar>
            <w:top w:w="0" w:type="dxa"/>
            <w:left w:w="108" w:type="dxa"/>
            <w:bottom w:w="0" w:type="dxa"/>
            <w:right w:w="108" w:type="dxa"/>
          </w:tblCellMar>
        </w:tblPrEx>
        <w:trPr>
          <w:trHeight w:val="709" w:hRule="atLeast"/>
          <w:jc w:val="center"/>
        </w:trPr>
        <w:tc>
          <w:tcPr>
            <w:tcW w:w="2421" w:type="dxa"/>
            <w:tcBorders>
              <w:tl2br w:val="nil"/>
              <w:tr2bl w:val="nil"/>
            </w:tcBorders>
          </w:tcPr>
          <w:p>
            <w:pPr>
              <w:spacing w:line="600" w:lineRule="exact"/>
              <w:jc w:val="distribute"/>
              <w:rPr>
                <w:rFonts w:ascii="仿宋" w:hAnsi="仿宋" w:eastAsia="仿宋" w:cs="仿宋"/>
                <w:sz w:val="30"/>
                <w:szCs w:val="30"/>
              </w:rPr>
            </w:pPr>
          </w:p>
        </w:tc>
        <w:tc>
          <w:tcPr>
            <w:tcW w:w="5329" w:type="dxa"/>
            <w:tcBorders>
              <w:tl2br w:val="nil"/>
              <w:tr2bl w:val="nil"/>
            </w:tcBorders>
          </w:tcPr>
          <w:p>
            <w:pPr>
              <w:spacing w:line="600" w:lineRule="exact"/>
              <w:rPr>
                <w:rFonts w:ascii="仿宋" w:hAnsi="仿宋" w:eastAsia="仿宋" w:cs="仿宋"/>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通讯地址：</w:t>
            </w:r>
          </w:p>
        </w:tc>
        <w:tc>
          <w:tcPr>
            <w:tcW w:w="5329" w:type="dxa"/>
            <w:tcBorders>
              <w:tl2br w:val="nil"/>
              <w:tr2bl w:val="nil"/>
            </w:tcBorders>
          </w:tcPr>
          <w:p>
            <w:pPr>
              <w:spacing w:line="600" w:lineRule="exact"/>
              <w:rPr>
                <w:rFonts w:ascii="仿宋" w:hAnsi="仿宋" w:eastAsia="仿宋" w:cs="仿宋"/>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邮政编码：</w:t>
            </w:r>
          </w:p>
        </w:tc>
        <w:tc>
          <w:tcPr>
            <w:tcW w:w="5329" w:type="dxa"/>
            <w:tcBorders>
              <w:tl2br w:val="nil"/>
              <w:tr2bl w:val="nil"/>
            </w:tcBorders>
          </w:tcPr>
          <w:p>
            <w:pPr>
              <w:spacing w:line="600" w:lineRule="exact"/>
              <w:rPr>
                <w:rFonts w:ascii="仿宋" w:hAnsi="仿宋" w:eastAsia="仿宋" w:cs="仿宋"/>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联系电话：</w:t>
            </w:r>
          </w:p>
        </w:tc>
        <w:tc>
          <w:tcPr>
            <w:tcW w:w="5329" w:type="dxa"/>
            <w:tcBorders>
              <w:tl2br w:val="nil"/>
              <w:tr2bl w:val="nil"/>
            </w:tcBorders>
          </w:tcPr>
          <w:p>
            <w:pPr>
              <w:spacing w:line="600" w:lineRule="exact"/>
              <w:rPr>
                <w:rFonts w:hint="default" w:ascii="仿宋" w:hAnsi="仿宋" w:eastAsia="仿宋" w:cs="仿宋"/>
                <w:sz w:val="30"/>
                <w:szCs w:val="30"/>
                <w:lang w:val="en-US" w:eastAsia="zh-CN"/>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传   真：</w:t>
            </w:r>
          </w:p>
        </w:tc>
        <w:tc>
          <w:tcPr>
            <w:tcW w:w="5329" w:type="dxa"/>
            <w:tcBorders>
              <w:tl2br w:val="nil"/>
              <w:tr2bl w:val="nil"/>
            </w:tcBorders>
          </w:tcPr>
          <w:p>
            <w:pPr>
              <w:spacing w:line="600" w:lineRule="exact"/>
              <w:rPr>
                <w:rFonts w:ascii="仿宋" w:hAnsi="仿宋" w:eastAsia="仿宋" w:cs="仿宋"/>
                <w:sz w:val="30"/>
                <w:szCs w:val="30"/>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电子邮件：</w:t>
            </w:r>
          </w:p>
        </w:tc>
        <w:tc>
          <w:tcPr>
            <w:tcW w:w="5329" w:type="dxa"/>
            <w:tcBorders>
              <w:tl2br w:val="nil"/>
              <w:tr2bl w:val="nil"/>
            </w:tcBorders>
          </w:tcPr>
          <w:p>
            <w:pPr>
              <w:spacing w:line="600" w:lineRule="exact"/>
              <w:rPr>
                <w:rFonts w:hint="default" w:ascii="仿宋" w:hAnsi="仿宋" w:eastAsia="仿宋" w:cs="仿宋"/>
                <w:sz w:val="30"/>
                <w:szCs w:val="30"/>
                <w:lang w:val="en-US" w:eastAsia="zh-CN"/>
              </w:rPr>
            </w:pPr>
          </w:p>
        </w:tc>
      </w:tr>
      <w:tr>
        <w:tblPrEx>
          <w:tblCellMar>
            <w:top w:w="0" w:type="dxa"/>
            <w:left w:w="108" w:type="dxa"/>
            <w:bottom w:w="0" w:type="dxa"/>
            <w:right w:w="108" w:type="dxa"/>
          </w:tblCellMar>
        </w:tblPrEx>
        <w:trPr>
          <w:jc w:val="center"/>
        </w:trPr>
        <w:tc>
          <w:tcPr>
            <w:tcW w:w="2421" w:type="dxa"/>
            <w:tcBorders>
              <w:tl2br w:val="nil"/>
              <w:tr2bl w:val="nil"/>
            </w:tcBorders>
          </w:tcPr>
          <w:p>
            <w:pPr>
              <w:pStyle w:val="13"/>
              <w:jc w:val="distribute"/>
              <w:rPr>
                <w:rFonts w:ascii="仿宋" w:hAnsi="仿宋" w:eastAsia="仿宋" w:cs="仿宋"/>
                <w:color w:val="auto"/>
                <w:sz w:val="30"/>
                <w:szCs w:val="30"/>
              </w:rPr>
            </w:pPr>
            <w:r>
              <w:rPr>
                <w:rFonts w:hint="eastAsia" w:ascii="仿宋" w:hAnsi="仿宋" w:eastAsia="仿宋" w:cs="仿宋"/>
                <w:color w:val="auto"/>
                <w:sz w:val="30"/>
                <w:szCs w:val="30"/>
              </w:rPr>
              <w:t>填报时间：</w:t>
            </w:r>
          </w:p>
        </w:tc>
        <w:tc>
          <w:tcPr>
            <w:tcW w:w="5329" w:type="dxa"/>
            <w:tcBorders>
              <w:tl2br w:val="nil"/>
              <w:tr2bl w:val="nil"/>
            </w:tcBorders>
          </w:tcPr>
          <w:p>
            <w:pPr>
              <w:spacing w:line="600" w:lineRule="exact"/>
              <w:rPr>
                <w:rFonts w:hint="eastAsia" w:ascii="仿宋" w:hAnsi="仿宋" w:eastAsia="仿宋" w:cs="仿宋"/>
                <w:sz w:val="30"/>
                <w:szCs w:val="30"/>
                <w:lang w:val="en-US" w:eastAsia="zh-CN"/>
              </w:rPr>
            </w:pPr>
          </w:p>
        </w:tc>
      </w:tr>
    </w:tbl>
    <w:p>
      <w:pPr>
        <w:spacing w:line="600" w:lineRule="exact"/>
        <w:rPr>
          <w:rFonts w:eastAsia="仿宋_GB2312"/>
          <w:sz w:val="32"/>
        </w:rPr>
      </w:pPr>
    </w:p>
    <w:p>
      <w:pPr>
        <w:pStyle w:val="9"/>
      </w:pPr>
    </w:p>
    <w:p>
      <w:pPr>
        <w:spacing w:line="600" w:lineRule="exact"/>
        <w:jc w:val="center"/>
        <w:rPr>
          <w:rFonts w:ascii="宋体" w:hAnsi="宋体" w:cs="宋体"/>
          <w:sz w:val="32"/>
          <w:szCs w:val="32"/>
        </w:rPr>
      </w:pPr>
      <w:r>
        <w:rPr>
          <w:rFonts w:hint="eastAsia" w:ascii="宋体" w:hAnsi="宋体" w:cs="宋体"/>
          <w:sz w:val="32"/>
          <w:szCs w:val="32"/>
        </w:rPr>
        <w:t>新疆生产建设兵团科技局</w:t>
      </w:r>
    </w:p>
    <w:p>
      <w:pPr>
        <w:spacing w:line="600" w:lineRule="exact"/>
        <w:jc w:val="center"/>
        <w:rPr>
          <w:rFonts w:ascii="宋体" w:hAnsi="宋体" w:cs="宋体"/>
          <w:sz w:val="32"/>
          <w:szCs w:val="32"/>
        </w:rPr>
      </w:pPr>
      <w:r>
        <w:rPr>
          <w:rFonts w:hint="eastAsia" w:ascii="宋体" w:hAnsi="宋体" w:cs="宋体"/>
          <w:sz w:val="32"/>
          <w:szCs w:val="32"/>
        </w:rPr>
        <w:t>二</w:t>
      </w:r>
      <w:r>
        <w:rPr>
          <w:rFonts w:hint="eastAsia" w:ascii="宋体" w:hAnsi="宋体" w:cs="宋体"/>
          <w:sz w:val="32"/>
          <w:szCs w:val="32"/>
          <w:lang w:val="en-US" w:eastAsia="zh-CN"/>
        </w:rPr>
        <w:t>零</w:t>
      </w:r>
      <w:r>
        <w:rPr>
          <w:rFonts w:hint="eastAsia" w:ascii="宋体" w:hAnsi="宋体" w:cs="宋体"/>
          <w:sz w:val="32"/>
          <w:szCs w:val="32"/>
        </w:rPr>
        <w:t>二</w:t>
      </w:r>
      <w:r>
        <w:rPr>
          <w:rFonts w:hint="eastAsia" w:ascii="宋体" w:hAnsi="宋体" w:cs="宋体"/>
          <w:sz w:val="32"/>
          <w:szCs w:val="32"/>
          <w:lang w:eastAsia="zh-CN"/>
        </w:rPr>
        <w:t>六</w:t>
      </w:r>
      <w:r>
        <w:rPr>
          <w:rFonts w:hint="eastAsia" w:ascii="宋体" w:hAnsi="宋体" w:cs="宋体"/>
          <w:sz w:val="32"/>
          <w:szCs w:val="32"/>
        </w:rPr>
        <w:t>年制</w:t>
      </w:r>
    </w:p>
    <w:p>
      <w:pPr>
        <w:widowControl/>
        <w:jc w:val="center"/>
        <w:rPr>
          <w:rFonts w:hint="eastAsia" w:eastAsia="仿宋_GB2312"/>
          <w:b/>
          <w:sz w:val="36"/>
          <w:szCs w:val="36"/>
        </w:rPr>
        <w:sectPr>
          <w:footerReference r:id="rId4" w:type="default"/>
          <w:pgSz w:w="11906" w:h="16838"/>
          <w:pgMar w:top="1440" w:right="1531" w:bottom="1440" w:left="1531" w:header="851" w:footer="992" w:gutter="0"/>
          <w:pgNumType w:fmt="decimal" w:start="1"/>
          <w:cols w:space="425" w:num="1"/>
          <w:docGrid w:type="lines" w:linePitch="312" w:charSpace="0"/>
        </w:sectPr>
      </w:pPr>
    </w:p>
    <w:p>
      <w:pPr>
        <w:adjustRightInd w:val="0"/>
        <w:snapToGrid w:val="0"/>
        <w:spacing w:after="31" w:afterLines="10" w:line="340" w:lineRule="exact"/>
        <w:jc w:val="center"/>
        <w:rPr>
          <w:rFonts w:ascii="Times New Roman" w:hAnsi="Times New Roman" w:eastAsia="黑体" w:cs="Times New Roman"/>
          <w:sz w:val="32"/>
          <w:szCs w:val="26"/>
        </w:rPr>
      </w:pPr>
    </w:p>
    <w:p>
      <w:pPr>
        <w:adjustRightInd w:val="0"/>
        <w:snapToGrid w:val="0"/>
        <w:spacing w:after="31" w:afterLines="10" w:line="340" w:lineRule="exact"/>
        <w:jc w:val="center"/>
        <w:rPr>
          <w:rFonts w:ascii="Times New Roman" w:hAnsi="Times New Roman" w:eastAsia="黑体" w:cs="Times New Roman"/>
          <w:sz w:val="32"/>
          <w:szCs w:val="26"/>
        </w:rPr>
      </w:pPr>
    </w:p>
    <w:p>
      <w:pPr>
        <w:adjustRightInd w:val="0"/>
        <w:snapToGrid w:val="0"/>
        <w:spacing w:after="31" w:afterLines="10" w:line="340" w:lineRule="exact"/>
        <w:jc w:val="center"/>
        <w:rPr>
          <w:rFonts w:ascii="Times New Roman" w:hAnsi="Times New Roman" w:eastAsia="黑体" w:cs="Times New Roman"/>
          <w:sz w:val="32"/>
          <w:szCs w:val="26"/>
        </w:rPr>
      </w:pPr>
      <w:r>
        <w:rPr>
          <w:rFonts w:ascii="Times New Roman" w:hAnsi="Times New Roman" w:eastAsia="黑体" w:cs="Times New Roman"/>
          <w:sz w:val="32"/>
          <w:szCs w:val="26"/>
        </w:rPr>
        <w:t>填写说明</w:t>
      </w:r>
    </w:p>
    <w:p>
      <w:pPr>
        <w:adjustRightInd w:val="0"/>
        <w:snapToGrid w:val="0"/>
        <w:spacing w:line="340" w:lineRule="exact"/>
        <w:ind w:firstLine="640" w:firstLineChars="200"/>
        <w:rPr>
          <w:rFonts w:ascii="Times New Roman" w:hAnsi="Times New Roman" w:eastAsia="黑体" w:cs="Times New Roman"/>
          <w:sz w:val="32"/>
          <w:szCs w:val="32"/>
        </w:rPr>
      </w:pPr>
    </w:p>
    <w:p>
      <w:pPr>
        <w:spacing w:line="600" w:lineRule="exact"/>
        <w:ind w:firstLine="615"/>
        <w:rPr>
          <w:rFonts w:ascii="Times New Roman" w:hAnsi="Times New Roman" w:eastAsia="黑体" w:cs="Times New Roman"/>
          <w:color w:val="000000"/>
          <w:sz w:val="32"/>
          <w:szCs w:val="32"/>
        </w:rPr>
      </w:pPr>
      <w:r>
        <w:rPr>
          <w:rFonts w:ascii="Times New Roman" w:hAnsi="Times New Roman" w:eastAsia="仿宋_GB2312" w:cs="Times New Roman"/>
          <w:color w:val="000000"/>
          <w:sz w:val="32"/>
          <w:szCs w:val="32"/>
        </w:rPr>
        <w:t>一、本申请书包括</w:t>
      </w:r>
      <w:r>
        <w:rPr>
          <w:rFonts w:ascii="Times New Roman" w:hAnsi="Times New Roman" w:eastAsia="黑体" w:cs="Times New Roman"/>
          <w:color w:val="000000"/>
          <w:sz w:val="32"/>
          <w:szCs w:val="32"/>
        </w:rPr>
        <w:t>文字部分、</w:t>
      </w:r>
      <w:r>
        <w:rPr>
          <w:rFonts w:hint="eastAsia" w:ascii="Times New Roman" w:hAnsi="Times New Roman" w:eastAsia="黑体" w:cs="Times New Roman"/>
          <w:color w:val="000000"/>
          <w:sz w:val="32"/>
          <w:szCs w:val="32"/>
          <w:lang w:eastAsia="zh-CN"/>
        </w:rPr>
        <w:t>附</w:t>
      </w:r>
      <w:r>
        <w:rPr>
          <w:rFonts w:ascii="Times New Roman" w:hAnsi="Times New Roman" w:eastAsia="黑体" w:cs="Times New Roman"/>
          <w:color w:val="000000"/>
          <w:sz w:val="32"/>
          <w:szCs w:val="32"/>
        </w:rPr>
        <w:t>表和佐证材料三部分内容。</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二、请认真填写，确认所填写内容完整、准确无误；请按照顺序将</w:t>
      </w:r>
      <w:r>
        <w:rPr>
          <w:rFonts w:ascii="Times New Roman" w:hAnsi="Times New Roman" w:eastAsia="黑体" w:cs="Times New Roman"/>
          <w:color w:val="000000"/>
          <w:sz w:val="32"/>
          <w:szCs w:val="32"/>
        </w:rPr>
        <w:t>注明需附</w:t>
      </w:r>
      <w:r>
        <w:rPr>
          <w:rFonts w:ascii="Times New Roman" w:hAnsi="Times New Roman" w:eastAsia="仿宋_GB2312" w:cs="Times New Roman"/>
          <w:color w:val="000000"/>
          <w:sz w:val="32"/>
          <w:szCs w:val="32"/>
        </w:rPr>
        <w:t>的</w:t>
      </w:r>
      <w:r>
        <w:rPr>
          <w:rFonts w:ascii="Times New Roman" w:hAnsi="Times New Roman" w:eastAsia="黑体" w:cs="Times New Roman"/>
          <w:color w:val="000000"/>
          <w:sz w:val="32"/>
          <w:szCs w:val="32"/>
        </w:rPr>
        <w:t>佐证材料</w:t>
      </w:r>
      <w:r>
        <w:rPr>
          <w:rFonts w:ascii="Times New Roman" w:hAnsi="Times New Roman" w:eastAsia="仿宋_GB2312" w:cs="Times New Roman"/>
          <w:color w:val="000000"/>
          <w:sz w:val="32"/>
          <w:szCs w:val="32"/>
        </w:rPr>
        <w:t>的复印件</w:t>
      </w:r>
      <w:r>
        <w:rPr>
          <w:rFonts w:hint="eastAsia" w:ascii="Times New Roman" w:hAnsi="Times New Roman" w:eastAsia="仿宋_GB2312" w:cs="Times New Roman"/>
          <w:color w:val="000000"/>
          <w:sz w:val="32"/>
          <w:szCs w:val="32"/>
          <w:lang w:eastAsia="zh-CN"/>
        </w:rPr>
        <w:t>单独</w:t>
      </w:r>
      <w:r>
        <w:rPr>
          <w:rFonts w:ascii="Times New Roman" w:hAnsi="Times New Roman" w:eastAsia="仿宋_GB2312" w:cs="Times New Roman"/>
          <w:color w:val="000000"/>
          <w:sz w:val="32"/>
          <w:szCs w:val="32"/>
        </w:rPr>
        <w:t>整理成册，编写目录后</w:t>
      </w:r>
      <w:r>
        <w:rPr>
          <w:rFonts w:ascii="Times New Roman" w:hAnsi="Times New Roman" w:eastAsia="黑体" w:cs="Times New Roman"/>
          <w:color w:val="000000"/>
          <w:sz w:val="32"/>
          <w:szCs w:val="32"/>
        </w:rPr>
        <w:t>作为申请书的第三部分。</w:t>
      </w:r>
      <w:r>
        <w:rPr>
          <w:rFonts w:ascii="Times New Roman" w:hAnsi="Times New Roman" w:eastAsia="仿宋_GB2312" w:cs="Times New Roman"/>
          <w:color w:val="000000"/>
          <w:sz w:val="32"/>
          <w:szCs w:val="32"/>
        </w:rPr>
        <w:t>如缺少证明材料，相关数据视为无效。</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三、表内栏目不得空缺，如果某项栏目内容没有，请填“无”或“0”。</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四、如无特殊说明，各种数据统计时间</w:t>
      </w:r>
      <w:r>
        <w:rPr>
          <w:rFonts w:hint="eastAsia" w:eastAsia="仿宋_GB2312" w:cs="Times New Roman"/>
          <w:color w:val="000000"/>
          <w:sz w:val="32"/>
          <w:szCs w:val="32"/>
          <w:lang w:eastAsia="zh-CN"/>
        </w:rPr>
        <w:t>为申报截止日期前</w:t>
      </w:r>
      <w:r>
        <w:rPr>
          <w:rFonts w:hint="eastAsia" w:eastAsia="仿宋_GB2312" w:cs="Times New Roman"/>
          <w:color w:val="000000"/>
          <w:sz w:val="32"/>
          <w:szCs w:val="32"/>
          <w:lang w:val="en-US" w:eastAsia="zh-CN"/>
        </w:rPr>
        <w:t>3年内</w:t>
      </w:r>
      <w:r>
        <w:rPr>
          <w:rFonts w:ascii="Times New Roman" w:hAnsi="Times New Roman" w:eastAsia="仿宋_GB2312" w:cs="Times New Roman"/>
          <w:color w:val="000000"/>
          <w:sz w:val="32"/>
          <w:szCs w:val="32"/>
        </w:rPr>
        <w:t>。</w:t>
      </w: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pStyle w:val="9"/>
        <w:numPr>
          <w:ilvl w:val="0"/>
          <w:numId w:val="0"/>
        </w:numPr>
        <w:rPr>
          <w:rFonts w:hint="default"/>
          <w:lang w:val="en-US" w:eastAsia="zh-CN"/>
        </w:rPr>
      </w:pPr>
    </w:p>
    <w:p>
      <w:pPr>
        <w:widowControl/>
        <w:spacing w:line="480" w:lineRule="auto"/>
        <w:ind w:firstLine="600" w:firstLineChars="200"/>
        <w:jc w:val="left"/>
        <w:rPr>
          <w:rFonts w:eastAsia="仿宋_GB2312"/>
          <w:kern w:val="0"/>
          <w:sz w:val="30"/>
          <w:szCs w:val="30"/>
        </w:rPr>
      </w:pPr>
    </w:p>
    <w:p>
      <w:pPr>
        <w:widowControl/>
        <w:spacing w:line="560" w:lineRule="exact"/>
        <w:jc w:val="left"/>
        <w:rPr>
          <w:rFonts w:eastAsia="仿宋_GB2312"/>
          <w:b/>
          <w:bCs/>
          <w:kern w:val="0"/>
          <w:sz w:val="30"/>
          <w:szCs w:val="30"/>
        </w:rPr>
        <w:sectPr>
          <w:footerReference r:id="rId5" w:type="default"/>
          <w:pgSz w:w="11906" w:h="16838"/>
          <w:pgMar w:top="1440" w:right="1800" w:bottom="1440" w:left="1800" w:header="851" w:footer="992" w:gutter="0"/>
          <w:pgNumType w:fmt="decimal"/>
          <w:cols w:space="425" w:num="1"/>
          <w:docGrid w:type="lines" w:linePitch="312" w:charSpace="0"/>
        </w:sectPr>
      </w:pP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Style w:val="12"/>
          <w:rFonts w:hint="eastAsia" w:ascii="方正小标宋简体" w:hAnsi="方正小标宋简体" w:eastAsia="方正小标宋简体" w:cs="方正小标宋简体"/>
          <w:b w:val="0"/>
          <w:bCs w:val="0"/>
          <w:spacing w:val="0"/>
          <w:sz w:val="44"/>
          <w:szCs w:val="44"/>
        </w:rPr>
      </w:pPr>
      <w:r>
        <w:rPr>
          <w:rStyle w:val="12"/>
          <w:rFonts w:hint="eastAsia" w:ascii="方正小标宋简体" w:hAnsi="方正小标宋简体" w:eastAsia="方正小标宋简体" w:cs="方正小标宋简体"/>
          <w:b w:val="0"/>
          <w:bCs w:val="0"/>
          <w:spacing w:val="0"/>
          <w:sz w:val="44"/>
          <w:szCs w:val="44"/>
        </w:rPr>
        <w:t>兵团重点实验室建设申请书</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jc w:val="center"/>
        <w:textAlignment w:val="auto"/>
        <w:rPr>
          <w:rStyle w:val="12"/>
          <w:rFonts w:hint="eastAsia" w:ascii="楷体" w:hAnsi="楷体" w:eastAsia="楷体" w:cs="楷体"/>
          <w:b w:val="0"/>
          <w:spacing w:val="0"/>
          <w:sz w:val="30"/>
          <w:szCs w:val="30"/>
        </w:rPr>
      </w:pPr>
      <w:r>
        <w:rPr>
          <w:rStyle w:val="12"/>
          <w:rFonts w:hint="eastAsia" w:ascii="楷体" w:hAnsi="楷体" w:eastAsia="楷体" w:cs="楷体"/>
          <w:b w:val="0"/>
          <w:spacing w:val="0"/>
          <w:sz w:val="30"/>
          <w:szCs w:val="30"/>
        </w:rPr>
        <w:t>（编写提纲）</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rPr>
      </w:pP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lang w:val="en-US" w:eastAsia="zh-CN"/>
        </w:rPr>
      </w:pPr>
      <w:r>
        <w:rPr>
          <w:rStyle w:val="12"/>
          <w:rFonts w:hint="eastAsia" w:ascii="黑体" w:hAnsi="黑体" w:eastAsia="黑体" w:cs="Times New Roman"/>
          <w:b w:val="0"/>
          <w:spacing w:val="0"/>
          <w:sz w:val="30"/>
          <w:szCs w:val="30"/>
        </w:rPr>
        <w:t>一、实验室建设目的</w:t>
      </w:r>
      <w:r>
        <w:rPr>
          <w:rStyle w:val="12"/>
          <w:rFonts w:hint="eastAsia" w:ascii="黑体" w:hAnsi="黑体" w:eastAsia="黑体" w:cs="Times New Roman"/>
          <w:b w:val="0"/>
          <w:spacing w:val="0"/>
          <w:sz w:val="30"/>
          <w:szCs w:val="30"/>
          <w:lang w:val="en-US" w:eastAsia="zh-CN"/>
        </w:rPr>
        <w:t>和定位</w:t>
      </w:r>
      <w:bookmarkStart w:id="0" w:name="_Hlk27387872"/>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544" w:firstLineChars="200"/>
        <w:jc w:val="both"/>
        <w:textAlignment w:val="auto"/>
        <w:rPr>
          <w:rFonts w:hint="eastAsia" w:ascii="楷体" w:hAnsi="楷体" w:eastAsia="楷体" w:cs="楷体"/>
          <w:b w:val="0"/>
          <w:bCs w:val="0"/>
          <w:spacing w:val="-4"/>
          <w:sz w:val="28"/>
          <w:szCs w:val="20"/>
          <w:lang w:eastAsia="zh-CN"/>
        </w:rPr>
      </w:pPr>
      <w:r>
        <w:rPr>
          <w:rFonts w:hint="eastAsia" w:ascii="楷体" w:hAnsi="楷体" w:eastAsia="楷体" w:cs="楷体"/>
          <w:b w:val="0"/>
          <w:bCs w:val="0"/>
          <w:spacing w:val="-4"/>
          <w:sz w:val="28"/>
          <w:szCs w:val="20"/>
        </w:rPr>
        <w:t>（一）</w:t>
      </w:r>
      <w:r>
        <w:rPr>
          <w:rFonts w:hint="eastAsia" w:ascii="楷体" w:hAnsi="楷体" w:eastAsia="楷体" w:cs="楷体"/>
          <w:b w:val="0"/>
          <w:bCs w:val="0"/>
          <w:spacing w:val="-4"/>
          <w:sz w:val="28"/>
          <w:szCs w:val="20"/>
          <w:lang w:eastAsia="zh-CN"/>
        </w:rPr>
        <w:t>建设目的</w:t>
      </w:r>
      <w:bookmarkEnd w:id="0"/>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584" w:firstLineChars="200"/>
        <w:textAlignment w:val="auto"/>
        <w:rPr>
          <w:rFonts w:hint="eastAsia" w:ascii="楷体" w:hAnsi="楷体" w:eastAsia="楷体" w:cs="楷体"/>
          <w:b w:val="0"/>
          <w:bCs w:val="0"/>
          <w:spacing w:val="-4"/>
          <w:sz w:val="28"/>
          <w:szCs w:val="20"/>
          <w:lang w:eastAsia="zh-CN"/>
        </w:rPr>
      </w:pPr>
      <w:r>
        <w:rPr>
          <w:rFonts w:hint="eastAsia" w:ascii="仿宋_GB2312" w:hAnsi="仿宋_GB2312" w:eastAsia="仿宋_GB2312" w:cs="仿宋_GB2312"/>
          <w:b w:val="0"/>
          <w:bCs w:val="0"/>
          <w:spacing w:val="-4"/>
          <w:sz w:val="30"/>
          <w:szCs w:val="30"/>
          <w:lang w:eastAsia="zh-CN"/>
        </w:rPr>
        <w:t>（说明实验室建设的背景、意义，以及对学科发展、产业进步和区域战略的支撑作用）</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544" w:firstLineChars="200"/>
        <w:textAlignment w:val="auto"/>
        <w:rPr>
          <w:rStyle w:val="12"/>
          <w:rFonts w:hint="eastAsia" w:ascii="黑体" w:hAnsi="黑体" w:eastAsia="黑体" w:cs="Times New Roman"/>
          <w:b w:val="0"/>
          <w:spacing w:val="0"/>
          <w:sz w:val="30"/>
          <w:szCs w:val="30"/>
        </w:rPr>
      </w:pPr>
      <w:r>
        <w:rPr>
          <w:rFonts w:hint="eastAsia" w:ascii="楷体" w:hAnsi="楷体" w:eastAsia="楷体" w:cs="楷体"/>
          <w:b w:val="0"/>
          <w:bCs w:val="0"/>
          <w:spacing w:val="-4"/>
          <w:sz w:val="28"/>
          <w:szCs w:val="20"/>
          <w:lang w:eastAsia="zh-CN"/>
        </w:rPr>
        <w:t>（二）</w:t>
      </w:r>
      <w:r>
        <w:rPr>
          <w:rFonts w:hint="eastAsia" w:ascii="楷体" w:hAnsi="楷体" w:eastAsia="楷体" w:cs="楷体"/>
          <w:b w:val="0"/>
          <w:bCs w:val="0"/>
          <w:spacing w:val="-4"/>
          <w:sz w:val="28"/>
          <w:szCs w:val="20"/>
        </w:rPr>
        <w:t>定位</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rPr>
      </w:pPr>
      <w:r>
        <w:rPr>
          <w:rStyle w:val="12"/>
          <w:rFonts w:hint="eastAsia" w:ascii="仿宋_GB2312" w:hAnsi="仿宋_GB2312" w:eastAsia="仿宋_GB2312" w:cs="仿宋_GB2312"/>
          <w:b w:val="0"/>
          <w:spacing w:val="0"/>
          <w:sz w:val="30"/>
          <w:szCs w:val="30"/>
          <w:lang w:eastAsia="zh-CN"/>
        </w:rPr>
        <w:t>（明确实验室在本领域的定位，包括科学研究、技术攻关、成果转化、人才培养等方面的目标，以及在国内同领域所处的地位和未来发展方向）</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lang w:eastAsia="zh-CN"/>
        </w:rPr>
      </w:pPr>
      <w:r>
        <w:rPr>
          <w:rStyle w:val="12"/>
          <w:rFonts w:hint="eastAsia" w:ascii="黑体" w:hAnsi="黑体" w:eastAsia="黑体" w:cs="Times New Roman"/>
          <w:b w:val="0"/>
          <w:spacing w:val="0"/>
          <w:sz w:val="30"/>
          <w:szCs w:val="30"/>
        </w:rPr>
        <w:t>二、实验室</w:t>
      </w:r>
      <w:r>
        <w:rPr>
          <w:rStyle w:val="12"/>
          <w:rFonts w:hint="eastAsia" w:ascii="黑体" w:hAnsi="黑体" w:eastAsia="黑体" w:cs="Times New Roman"/>
          <w:b w:val="0"/>
          <w:spacing w:val="0"/>
          <w:sz w:val="30"/>
          <w:szCs w:val="30"/>
          <w:lang w:val="en-US" w:eastAsia="zh-CN"/>
        </w:rPr>
        <w:t>研究方向和主要研究内容</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仿宋_GB2312" w:hAnsi="仿宋_GB2312" w:eastAsia="仿宋_GB2312" w:cs="仿宋_GB2312"/>
          <w:b w:val="0"/>
          <w:spacing w:val="0"/>
          <w:sz w:val="30"/>
          <w:szCs w:val="30"/>
          <w:lang w:eastAsia="zh-CN"/>
        </w:rPr>
      </w:pPr>
      <w:r>
        <w:rPr>
          <w:rStyle w:val="12"/>
          <w:rFonts w:hint="eastAsia" w:ascii="仿宋_GB2312" w:hAnsi="仿宋_GB2312" w:eastAsia="仿宋_GB2312" w:cs="仿宋_GB2312"/>
          <w:b w:val="0"/>
          <w:spacing w:val="0"/>
          <w:sz w:val="30"/>
          <w:szCs w:val="30"/>
          <w:lang w:eastAsia="zh-CN"/>
        </w:rPr>
        <w:t>（列出实验室的主要研究方向，每个方向下简要说明主要研究内容。研究方向应体现实验室的特色和优势，一般设3-5个）</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lang w:eastAsia="zh-CN"/>
        </w:rPr>
      </w:pPr>
      <w:r>
        <w:rPr>
          <w:rStyle w:val="12"/>
          <w:rFonts w:hint="eastAsia" w:ascii="黑体" w:hAnsi="黑体" w:eastAsia="黑体" w:cs="Times New Roman"/>
          <w:b w:val="0"/>
          <w:spacing w:val="0"/>
          <w:sz w:val="30"/>
          <w:szCs w:val="30"/>
          <w:lang w:eastAsia="zh-CN"/>
        </w:rPr>
        <w:t>三、</w:t>
      </w:r>
      <w:r>
        <w:rPr>
          <w:rStyle w:val="12"/>
          <w:rFonts w:hint="eastAsia" w:ascii="黑体" w:hAnsi="黑体" w:eastAsia="黑体" w:cs="Times New Roman"/>
          <w:b w:val="0"/>
          <w:spacing w:val="0"/>
          <w:sz w:val="30"/>
          <w:szCs w:val="30"/>
        </w:rPr>
        <w:t>实验室建设</w:t>
      </w:r>
      <w:r>
        <w:rPr>
          <w:rStyle w:val="12"/>
          <w:rFonts w:hint="eastAsia" w:ascii="黑体" w:hAnsi="黑体" w:eastAsia="黑体" w:cs="Times New Roman"/>
          <w:b w:val="0"/>
          <w:spacing w:val="0"/>
          <w:sz w:val="30"/>
          <w:szCs w:val="30"/>
          <w:lang w:eastAsia="zh-CN"/>
        </w:rPr>
        <w:t>基础及条件</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（一）科研条件情况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Style w:val="12"/>
          <w:rFonts w:hint="eastAsia" w:ascii="黑体" w:hAnsi="黑体" w:eastAsia="黑体" w:cs="Times New Roman"/>
          <w:b w:val="0"/>
          <w:bCs w:val="0"/>
          <w:spacing w:val="0"/>
          <w:sz w:val="30"/>
          <w:szCs w:val="30"/>
          <w:lang w:eastAsia="zh-CN"/>
        </w:rPr>
      </w:pPr>
      <w:r>
        <w:rPr>
          <w:rStyle w:val="12"/>
          <w:rFonts w:hint="eastAsia" w:ascii="仿宋_GB2312" w:hAnsi="仿宋_GB2312" w:eastAsia="仿宋_GB2312" w:cs="仿宋_GB2312"/>
          <w:b w:val="0"/>
          <w:bCs w:val="0"/>
          <w:spacing w:val="0"/>
          <w:sz w:val="30"/>
          <w:szCs w:val="30"/>
          <w:lang w:eastAsia="zh-CN"/>
        </w:rPr>
        <w:t>（依托单位和共建单位基本情况；实验室物理空间总面积，科研仪器设备数量及总原值，实验平台、中试或工程化验证场地等情况）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（二）人才与团队建设情况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仿宋_GB2312" w:hAnsi="仿宋_GB2312" w:eastAsia="仿宋_GB2312" w:cs="仿宋_GB2312"/>
          <w:b w:val="0"/>
          <w:bCs w:val="0"/>
          <w:spacing w:val="0"/>
          <w:sz w:val="30"/>
          <w:szCs w:val="30"/>
          <w:lang w:val="en-US" w:eastAsia="zh-CN"/>
        </w:rPr>
      </w:pPr>
      <w:r>
        <w:rPr>
          <w:rStyle w:val="12"/>
          <w:rFonts w:hint="eastAsia" w:ascii="仿宋_GB2312" w:hAnsi="仿宋_GB2312" w:eastAsia="仿宋_GB2312" w:cs="仿宋_GB2312"/>
          <w:b w:val="0"/>
          <w:bCs w:val="0"/>
          <w:spacing w:val="0"/>
          <w:kern w:val="2"/>
          <w:sz w:val="30"/>
          <w:szCs w:val="30"/>
          <w:lang w:val="en-US" w:eastAsia="zh-CN" w:bidi="ar-SA"/>
        </w:rPr>
        <w:t>（实验室固定科研人员总数及职称、学历结构、年龄结构，引进和培养领军人才及技术带头人情况，青年人才培养、博士后基金设立等情况）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（三）科研开发能力情况</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jc w:val="both"/>
        <w:textAlignment w:val="auto"/>
        <w:rPr>
          <w:rFonts w:hint="eastAsia" w:ascii="仿宋_GB2312" w:hAnsi="仿宋_GB2312" w:eastAsia="仿宋_GB2312" w:cs="仿宋_GB2312"/>
          <w:b w:val="0"/>
          <w:bCs w:val="0"/>
          <w:sz w:val="30"/>
          <w:szCs w:val="30"/>
          <w:lang w:eastAsia="zh-CN"/>
        </w:rPr>
      </w:pPr>
      <w:r>
        <w:rPr>
          <w:rStyle w:val="12"/>
          <w:rFonts w:hint="eastAsia" w:ascii="仿宋_GB2312" w:hAnsi="仿宋_GB2312" w:eastAsia="仿宋_GB2312" w:cs="仿宋_GB2312"/>
          <w:b w:val="0"/>
          <w:bCs w:val="0"/>
          <w:spacing w:val="0"/>
          <w:kern w:val="2"/>
          <w:sz w:val="30"/>
          <w:szCs w:val="30"/>
          <w:lang w:val="en-US" w:eastAsia="zh-CN" w:bidi="ar-SA"/>
        </w:rPr>
        <w:t>（承担的国家级、省级、师市级及横向项目（课题），取得的主要研究成果（包括高水平论文、专利、软件著作、标准、科技奖励等），在国内外同领域所处的水平，以及在科技、经济、社会等领域的影响力）</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（四）对外合作交流能力情况</w:t>
      </w: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0"/>
          <w:szCs w:val="30"/>
          <w:lang w:val="en-US" w:eastAsia="zh-CN"/>
        </w:rPr>
        <w:t>设立开放课题数量及经费，举办/参加的学术会议，邀请的国内外学者讲学/合作研究人次，派遣研究人员外出访学/进修人次等情况</w:t>
      </w:r>
      <w:r>
        <w:rPr>
          <w:rFonts w:hint="eastAsia" w:ascii="仿宋_GB2312" w:hAnsi="仿宋_GB2312" w:eastAsia="仿宋_GB2312" w:cs="仿宋_GB2312"/>
          <w:b w:val="0"/>
          <w:bCs w:val="0"/>
          <w:sz w:val="32"/>
          <w:szCs w:val="32"/>
          <w:lang w:val="en-US" w:eastAsia="zh-CN"/>
        </w:rPr>
        <w:t>）</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40" w:firstLineChars="200"/>
        <w:jc w:val="both"/>
        <w:textAlignment w:val="auto"/>
        <w:rPr>
          <w:rStyle w:val="12"/>
          <w:rFonts w:hint="eastAsia" w:ascii="黑体" w:hAnsi="黑体" w:eastAsia="黑体" w:cs="黑体"/>
          <w:b w:val="0"/>
          <w:spacing w:val="0"/>
          <w:sz w:val="32"/>
          <w:szCs w:val="32"/>
        </w:rPr>
      </w:pPr>
      <w:r>
        <w:rPr>
          <w:rStyle w:val="12"/>
          <w:rFonts w:hint="eastAsia" w:ascii="黑体" w:hAnsi="黑体" w:eastAsia="黑体" w:cs="黑体"/>
          <w:b w:val="0"/>
          <w:spacing w:val="0"/>
          <w:sz w:val="32"/>
          <w:szCs w:val="32"/>
          <w:lang w:eastAsia="zh-CN"/>
        </w:rPr>
        <w:t>四、</w:t>
      </w:r>
      <w:r>
        <w:rPr>
          <w:rStyle w:val="12"/>
          <w:rFonts w:hint="eastAsia" w:ascii="黑体" w:hAnsi="黑体" w:eastAsia="黑体" w:cs="黑体"/>
          <w:b w:val="0"/>
          <w:spacing w:val="0"/>
          <w:sz w:val="32"/>
          <w:szCs w:val="32"/>
        </w:rPr>
        <w:t>实验室</w:t>
      </w:r>
      <w:r>
        <w:rPr>
          <w:rStyle w:val="12"/>
          <w:rFonts w:hint="eastAsia" w:ascii="黑体" w:hAnsi="黑体" w:eastAsia="黑体" w:cs="黑体"/>
          <w:b w:val="0"/>
          <w:spacing w:val="0"/>
          <w:sz w:val="32"/>
          <w:szCs w:val="32"/>
          <w:lang w:eastAsia="zh-CN"/>
        </w:rPr>
        <w:t>组织</w:t>
      </w:r>
      <w:r>
        <w:rPr>
          <w:rStyle w:val="12"/>
          <w:rFonts w:hint="eastAsia" w:ascii="黑体" w:hAnsi="黑体" w:eastAsia="黑体" w:cs="黑体"/>
          <w:b w:val="0"/>
          <w:spacing w:val="0"/>
          <w:sz w:val="32"/>
          <w:szCs w:val="32"/>
        </w:rPr>
        <w:t>架构和运行管理</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584" w:firstLineChars="200"/>
        <w:textAlignment w:val="auto"/>
        <w:rPr>
          <w:rFonts w:hint="eastAsia" w:ascii="楷体" w:hAnsi="楷体" w:eastAsia="楷体" w:cs="楷体"/>
          <w:b w:val="0"/>
          <w:bCs w:val="0"/>
          <w:spacing w:val="-4"/>
          <w:sz w:val="30"/>
          <w:szCs w:val="30"/>
        </w:rPr>
      </w:pPr>
      <w:r>
        <w:rPr>
          <w:rFonts w:hint="eastAsia" w:ascii="楷体" w:hAnsi="楷体" w:eastAsia="楷体" w:cs="楷体"/>
          <w:b w:val="0"/>
          <w:bCs w:val="0"/>
          <w:spacing w:val="-4"/>
          <w:sz w:val="30"/>
          <w:szCs w:val="30"/>
        </w:rPr>
        <w:t>（一）组织架构</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b w:val="0"/>
          <w:bCs w:val="0"/>
          <w:spacing w:val="-4"/>
          <w:sz w:val="32"/>
          <w:szCs w:val="32"/>
        </w:rPr>
      </w:pPr>
      <w:r>
        <w:rPr>
          <w:rFonts w:hint="eastAsia" w:ascii="仿宋_GB2312" w:hAnsi="仿宋_GB2312" w:eastAsia="仿宋_GB2312" w:cs="仿宋_GB2312"/>
          <w:sz w:val="30"/>
          <w:szCs w:val="30"/>
          <w:lang w:eastAsia="zh-CN"/>
        </w:rPr>
        <w:t>（实验室主任、副主任、学术委员会、内部研究单元设置等）</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584" w:firstLineChars="200"/>
        <w:textAlignment w:val="auto"/>
        <w:rPr>
          <w:rFonts w:hint="eastAsia" w:ascii="仿宋_GB2312" w:hAnsi="仿宋_GB2312" w:eastAsia="仿宋_GB2312" w:cs="仿宋_GB2312"/>
          <w:b/>
          <w:bCs/>
          <w:sz w:val="32"/>
          <w:szCs w:val="32"/>
        </w:rPr>
      </w:pPr>
      <w:r>
        <w:rPr>
          <w:rFonts w:hint="eastAsia" w:ascii="楷体" w:hAnsi="楷体" w:eastAsia="楷体" w:cs="楷体"/>
          <w:b w:val="0"/>
          <w:bCs w:val="0"/>
          <w:spacing w:val="-4"/>
          <w:sz w:val="30"/>
          <w:szCs w:val="30"/>
        </w:rPr>
        <w:t>（二）运行管理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楷体" w:hAnsi="楷体" w:eastAsia="楷体" w:cs="楷体"/>
          <w:b w:val="0"/>
          <w:bCs w:val="0"/>
          <w:sz w:val="30"/>
          <w:szCs w:val="30"/>
          <w:lang w:eastAsia="zh-CN"/>
        </w:rPr>
      </w:pPr>
      <w:r>
        <w:rPr>
          <w:rFonts w:hint="eastAsia" w:ascii="仿宋_GB2312" w:hAnsi="仿宋_GB2312" w:eastAsia="仿宋_GB2312" w:cs="仿宋_GB2312"/>
          <w:b w:val="0"/>
          <w:bCs w:val="0"/>
          <w:sz w:val="30"/>
          <w:szCs w:val="30"/>
          <w:lang w:eastAsia="zh-CN"/>
        </w:rPr>
        <w:t>（主任负责制下的分工、决策机制，学术委员会运行、科研任务组织、人员管理与激励机制、安全管理等方面）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楷体" w:hAnsi="楷体" w:eastAsia="楷体" w:cs="楷体"/>
          <w:b w:val="0"/>
          <w:bCs w:val="0"/>
          <w:sz w:val="30"/>
          <w:szCs w:val="30"/>
          <w:lang w:val="en-US" w:eastAsia="zh-CN"/>
        </w:rPr>
      </w:pPr>
      <w:r>
        <w:rPr>
          <w:rFonts w:hint="eastAsia" w:ascii="楷体" w:hAnsi="楷体" w:eastAsia="楷体" w:cs="楷体"/>
          <w:b w:val="0"/>
          <w:bCs w:val="0"/>
          <w:sz w:val="30"/>
          <w:szCs w:val="30"/>
          <w:lang w:eastAsia="zh-CN"/>
        </w:rPr>
        <w:t>（三</w:t>
      </w:r>
      <w:r>
        <w:rPr>
          <w:rFonts w:hint="eastAsia" w:ascii="楷体" w:hAnsi="楷体" w:eastAsia="楷体" w:cs="楷体"/>
          <w:b w:val="0"/>
          <w:bCs w:val="0"/>
          <w:sz w:val="30"/>
          <w:szCs w:val="30"/>
          <w:lang w:val="en-US" w:eastAsia="zh-CN"/>
        </w:rPr>
        <w:t>）仪器设备管理、使用和共享</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仿宋_GB2312" w:hAnsi="仿宋_GB2312" w:eastAsia="仿宋_GB2312" w:cs="仿宋_GB2312"/>
          <w:b/>
          <w:bCs/>
          <w:sz w:val="32"/>
          <w:szCs w:val="32"/>
        </w:rPr>
      </w:pPr>
      <w:r>
        <w:rPr>
          <w:rFonts w:hint="eastAsia" w:ascii="楷体" w:hAnsi="楷体" w:eastAsia="楷体" w:cs="楷体"/>
          <w:b w:val="0"/>
          <w:bCs w:val="0"/>
          <w:sz w:val="30"/>
          <w:szCs w:val="30"/>
          <w:lang w:eastAsia="zh-CN"/>
        </w:rPr>
        <w:t>（四）知识产权管理</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val="0"/>
          <w:bCs w:val="0"/>
          <w:sz w:val="30"/>
          <w:szCs w:val="30"/>
          <w:lang w:eastAsia="zh-CN"/>
        </w:rPr>
        <w:t>（成果标注、署名规范、转化收益分配等）</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textAlignment w:val="auto"/>
        <w:rPr>
          <w:rFonts w:hint="eastAsia" w:ascii="黑体" w:hAnsi="黑体" w:eastAsia="黑体" w:cs="黑体"/>
          <w:b w:val="0"/>
          <w:bCs w:val="0"/>
          <w:sz w:val="30"/>
          <w:szCs w:val="30"/>
          <w:lang w:eastAsia="zh-CN"/>
        </w:rPr>
      </w:pPr>
      <w:r>
        <w:rPr>
          <w:rFonts w:hint="eastAsia" w:ascii="黑体" w:hAnsi="黑体" w:eastAsia="黑体" w:cs="黑体"/>
          <w:b w:val="0"/>
          <w:bCs w:val="0"/>
          <w:sz w:val="30"/>
          <w:szCs w:val="30"/>
          <w:lang w:eastAsia="zh-CN"/>
        </w:rPr>
        <w:t>五、发展目标和主要任务</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Style w:val="12"/>
          <w:rFonts w:hint="eastAsia" w:ascii="仿宋_GB2312" w:hAnsi="仿宋_GB2312" w:eastAsia="仿宋_GB2312" w:cs="仿宋_GB2312"/>
          <w:b w:val="0"/>
          <w:bCs w:val="0"/>
          <w:spacing w:val="0"/>
          <w:kern w:val="2"/>
          <w:sz w:val="30"/>
          <w:szCs w:val="30"/>
          <w:lang w:val="en-US" w:eastAsia="zh-CN" w:bidi="ar-SA"/>
        </w:rPr>
      </w:pPr>
      <w:r>
        <w:rPr>
          <w:rStyle w:val="12"/>
          <w:rFonts w:hint="eastAsia" w:ascii="仿宋_GB2312" w:hAnsi="仿宋_GB2312" w:eastAsia="仿宋_GB2312" w:cs="仿宋_GB2312"/>
          <w:b w:val="0"/>
          <w:bCs w:val="0"/>
          <w:spacing w:val="0"/>
          <w:kern w:val="2"/>
          <w:sz w:val="30"/>
          <w:szCs w:val="30"/>
          <w:lang w:val="en-US" w:eastAsia="zh-CN" w:bidi="ar-SA"/>
        </w:rPr>
        <w:t>（未来三年的发展规划，包括总体目标和分年度目标，明确各阶段的主要任务和标志性成果）</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textAlignment w:val="auto"/>
        <w:rPr>
          <w:rStyle w:val="12"/>
          <w:rFonts w:hint="eastAsia" w:ascii="黑体" w:hAnsi="黑体" w:eastAsia="黑体" w:cs="黑体"/>
          <w:b w:val="0"/>
          <w:spacing w:val="0"/>
          <w:sz w:val="32"/>
          <w:szCs w:val="32"/>
          <w:lang w:eastAsia="zh-CN"/>
        </w:rPr>
      </w:pPr>
      <w:r>
        <w:rPr>
          <w:rStyle w:val="12"/>
          <w:rFonts w:hint="eastAsia" w:ascii="黑体" w:hAnsi="黑体" w:eastAsia="黑体" w:cs="黑体"/>
          <w:b w:val="0"/>
          <w:spacing w:val="0"/>
          <w:sz w:val="32"/>
          <w:szCs w:val="32"/>
          <w:lang w:eastAsia="zh-CN"/>
        </w:rPr>
        <w:t>六、建设计划、预期目标和经费投入</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spacing w:val="0"/>
          <w:sz w:val="30"/>
          <w:szCs w:val="30"/>
          <w:lang w:eastAsia="zh-CN"/>
        </w:rPr>
      </w:pPr>
      <w:r>
        <w:rPr>
          <w:rStyle w:val="12"/>
          <w:rFonts w:hint="eastAsia" w:ascii="仿宋_GB2312" w:hAnsi="仿宋_GB2312" w:eastAsia="仿宋_GB2312" w:cs="仿宋_GB2312"/>
          <w:b w:val="0"/>
          <w:bCs w:val="0"/>
          <w:spacing w:val="0"/>
          <w:kern w:val="2"/>
          <w:sz w:val="30"/>
          <w:szCs w:val="30"/>
          <w:lang w:val="en-US" w:eastAsia="zh-CN" w:bidi="ar-SA"/>
        </w:rPr>
        <w:t>（分年度制定未来三年的建设计划、预期目标和经费预算安排）</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Fonts w:hint="eastAsia" w:ascii="黑体" w:hAnsi="黑体" w:eastAsia="黑体" w:cs="黑体"/>
          <w:b w:val="0"/>
          <w:spacing w:val="0"/>
          <w:sz w:val="30"/>
          <w:szCs w:val="30"/>
          <w:lang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Fonts w:hint="eastAsia" w:ascii="黑体" w:hAnsi="黑体" w:eastAsia="黑体" w:cs="黑体"/>
          <w:b w:val="0"/>
          <w:spacing w:val="0"/>
          <w:sz w:val="30"/>
          <w:szCs w:val="30"/>
        </w:rPr>
      </w:pPr>
      <w:r>
        <w:rPr>
          <w:rFonts w:hint="eastAsia" w:ascii="黑体" w:hAnsi="黑体" w:eastAsia="黑体" w:cs="黑体"/>
          <w:b w:val="0"/>
          <w:spacing w:val="0"/>
          <w:sz w:val="30"/>
          <w:szCs w:val="30"/>
          <w:lang w:eastAsia="zh-CN"/>
        </w:rPr>
        <w:t>七、</w:t>
      </w:r>
      <w:r>
        <w:rPr>
          <w:rFonts w:hint="eastAsia" w:ascii="黑体" w:hAnsi="黑体" w:eastAsia="黑体" w:cs="黑体"/>
          <w:b w:val="0"/>
          <w:spacing w:val="0"/>
          <w:sz w:val="30"/>
          <w:szCs w:val="30"/>
        </w:rPr>
        <w:t>依托单位意见</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Fonts w:hint="eastAsia" w:ascii="仿宋_GB2312" w:hAnsi="仿宋_GB2312" w:eastAsia="仿宋_GB2312" w:cs="仿宋_GB2312"/>
          <w:b w:val="0"/>
          <w:spacing w:val="0"/>
          <w:sz w:val="30"/>
          <w:szCs w:val="30"/>
          <w:lang w:eastAsia="zh-CN"/>
        </w:rPr>
      </w:pPr>
      <w:r>
        <w:rPr>
          <w:rFonts w:hint="eastAsia" w:ascii="仿宋_GB2312" w:hAnsi="仿宋_GB2312" w:eastAsia="仿宋_GB2312" w:cs="仿宋_GB2312"/>
          <w:b w:val="0"/>
          <w:spacing w:val="0"/>
          <w:sz w:val="30"/>
          <w:szCs w:val="30"/>
          <w:lang w:eastAsia="zh-CN"/>
        </w:rPr>
        <w:t>（对实验室建设的人员、场地、经费、政策支持等方面的明确承诺）</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楷体" w:hAnsi="楷体" w:eastAsia="楷体" w:cs="楷体"/>
          <w:b w:val="0"/>
          <w:bCs w:val="0"/>
          <w:spacing w:val="0"/>
          <w:kern w:val="2"/>
          <w:sz w:val="30"/>
          <w:szCs w:val="30"/>
          <w:lang w:val="en-US" w:eastAsia="zh-CN" w:bidi="ar-SA"/>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4800" w:firstLineChars="1600"/>
        <w:jc w:val="both"/>
        <w:textAlignment w:val="auto"/>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t>负责人签字：</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2" w:firstLineChars="200"/>
        <w:jc w:val="both"/>
        <w:textAlignment w:val="auto"/>
        <w:rPr>
          <w:rStyle w:val="12"/>
          <w:rFonts w:hint="eastAsia" w:ascii="仿宋_GB2312" w:hAnsi="仿宋_GB2312" w:eastAsia="仿宋_GB2312" w:cs="仿宋_GB2312"/>
          <w:b/>
          <w:bCs/>
          <w:spacing w:val="0"/>
          <w:kern w:val="2"/>
          <w:sz w:val="30"/>
          <w:szCs w:val="30"/>
          <w:lang w:val="en-US" w:eastAsia="zh-CN" w:bidi="ar-SA"/>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4800" w:firstLineChars="1600"/>
        <w:jc w:val="both"/>
        <w:textAlignment w:val="auto"/>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t>单位盖章：</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2" w:firstLineChars="200"/>
        <w:jc w:val="both"/>
        <w:textAlignment w:val="auto"/>
        <w:rPr>
          <w:rStyle w:val="12"/>
          <w:rFonts w:hint="eastAsia" w:ascii="仿宋_GB2312" w:hAnsi="仿宋_GB2312" w:eastAsia="仿宋_GB2312" w:cs="仿宋_GB2312"/>
          <w:b/>
          <w:bCs/>
          <w:spacing w:val="0"/>
          <w:kern w:val="2"/>
          <w:sz w:val="30"/>
          <w:szCs w:val="30"/>
          <w:lang w:val="en-US" w:eastAsia="zh-CN" w:bidi="ar-SA"/>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4800" w:firstLineChars="1600"/>
        <w:jc w:val="both"/>
        <w:textAlignment w:val="auto"/>
        <w:rPr>
          <w:rFonts w:hint="eastAsia" w:ascii="黑体" w:hAnsi="黑体" w:eastAsia="黑体" w:cs="黑体"/>
          <w:b w:val="0"/>
          <w:spacing w:val="0"/>
          <w:sz w:val="30"/>
          <w:szCs w:val="30"/>
          <w:highlight w:val="red"/>
          <w:lang w:eastAsia="zh-CN"/>
        </w:rPr>
      </w:pPr>
      <w:r>
        <w:rPr>
          <w:rStyle w:val="12"/>
          <w:rFonts w:hint="eastAsia" w:ascii="楷体" w:hAnsi="楷体" w:eastAsia="楷体" w:cs="楷体"/>
          <w:b w:val="0"/>
          <w:bCs w:val="0"/>
          <w:spacing w:val="0"/>
          <w:kern w:val="2"/>
          <w:sz w:val="30"/>
          <w:szCs w:val="30"/>
          <w:lang w:val="en-US" w:eastAsia="zh-CN" w:bidi="ar-SA"/>
        </w:rPr>
        <w:t>年      月      日</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Fonts w:hint="eastAsia" w:ascii="黑体" w:hAnsi="黑体" w:eastAsia="黑体" w:cs="黑体"/>
          <w:b w:val="0"/>
          <w:spacing w:val="0"/>
          <w:sz w:val="30"/>
          <w:szCs w:val="30"/>
          <w:highlight w:val="none"/>
          <w:lang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仿宋_GB2312" w:hAnsi="仿宋_GB2312" w:eastAsia="仿宋_GB2312" w:cs="仿宋_GB2312"/>
          <w:b w:val="0"/>
          <w:bCs w:val="0"/>
          <w:spacing w:val="0"/>
          <w:kern w:val="2"/>
          <w:sz w:val="30"/>
          <w:szCs w:val="30"/>
          <w:highlight w:val="none"/>
          <w:lang w:val="en-US" w:eastAsia="zh-CN" w:bidi="ar-SA"/>
        </w:rPr>
      </w:pPr>
      <w:r>
        <w:rPr>
          <w:rFonts w:hint="eastAsia" w:ascii="黑体" w:hAnsi="黑体" w:eastAsia="黑体" w:cs="黑体"/>
          <w:b w:val="0"/>
          <w:spacing w:val="0"/>
          <w:sz w:val="30"/>
          <w:szCs w:val="30"/>
          <w:highlight w:val="none"/>
          <w:lang w:eastAsia="zh-CN"/>
        </w:rPr>
        <w:t>八、归口管理部门</w:t>
      </w:r>
      <w:r>
        <w:rPr>
          <w:rFonts w:hint="eastAsia" w:ascii="黑体" w:hAnsi="黑体" w:eastAsia="黑体" w:cs="黑体"/>
          <w:b w:val="0"/>
          <w:spacing w:val="0"/>
          <w:sz w:val="30"/>
          <w:szCs w:val="30"/>
          <w:highlight w:val="none"/>
        </w:rPr>
        <w:t>意见</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Fonts w:hint="eastAsia" w:ascii="黑体" w:hAnsi="黑体" w:eastAsia="黑体" w:cs="黑体"/>
          <w:sz w:val="30"/>
          <w:szCs w:val="30"/>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jc w:val="both"/>
        <w:textAlignment w:val="auto"/>
        <w:rPr>
          <w:rStyle w:val="12"/>
          <w:rFonts w:hint="eastAsia" w:ascii="仿宋_GB2312" w:hAnsi="仿宋_GB2312" w:eastAsia="仿宋_GB2312" w:cs="仿宋_GB2312"/>
          <w:b/>
          <w:bCs/>
          <w:spacing w:val="0"/>
          <w:kern w:val="2"/>
          <w:sz w:val="30"/>
          <w:szCs w:val="30"/>
          <w:lang w:val="en-US" w:eastAsia="zh-CN" w:bidi="ar-SA"/>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4800" w:firstLineChars="1600"/>
        <w:jc w:val="both"/>
        <w:textAlignment w:val="auto"/>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t>负责人签字：</w:t>
      </w: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602" w:firstLineChars="200"/>
        <w:jc w:val="both"/>
        <w:textAlignment w:val="auto"/>
        <w:rPr>
          <w:rStyle w:val="12"/>
          <w:rFonts w:hint="eastAsia" w:ascii="仿宋_GB2312" w:hAnsi="仿宋_GB2312" w:eastAsia="仿宋_GB2312" w:cs="仿宋_GB2312"/>
          <w:b/>
          <w:bCs/>
          <w:spacing w:val="0"/>
          <w:kern w:val="2"/>
          <w:sz w:val="30"/>
          <w:szCs w:val="30"/>
          <w:lang w:val="en-US" w:eastAsia="zh-CN" w:bidi="ar-SA"/>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4800" w:firstLineChars="1600"/>
        <w:jc w:val="both"/>
        <w:textAlignment w:val="auto"/>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t>单位盖章：</w:t>
      </w:r>
    </w:p>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eastAsia"/>
          <w:lang w:val="en-US" w:eastAsia="zh-CN"/>
        </w:rPr>
      </w:pPr>
    </w:p>
    <w:p>
      <w:pPr>
        <w:pStyle w:val="3"/>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left="0" w:leftChars="0" w:firstLine="4800" w:firstLineChars="1600"/>
        <w:jc w:val="both"/>
        <w:textAlignment w:val="auto"/>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t>年      月      日</w:t>
      </w:r>
    </w:p>
    <w:p>
      <w:pPr>
        <w:rPr>
          <w:rStyle w:val="12"/>
          <w:rFonts w:hint="eastAsia" w:ascii="楷体" w:hAnsi="楷体" w:eastAsia="楷体" w:cs="楷体"/>
          <w:b w:val="0"/>
          <w:bCs w:val="0"/>
          <w:spacing w:val="0"/>
          <w:kern w:val="2"/>
          <w:sz w:val="30"/>
          <w:szCs w:val="30"/>
          <w:lang w:val="en-US" w:eastAsia="zh-CN" w:bidi="ar-SA"/>
        </w:rPr>
      </w:pPr>
      <w:r>
        <w:rPr>
          <w:rStyle w:val="12"/>
          <w:rFonts w:hint="eastAsia" w:ascii="楷体" w:hAnsi="楷体" w:eastAsia="楷体" w:cs="楷体"/>
          <w:b w:val="0"/>
          <w:bCs w:val="0"/>
          <w:spacing w:val="0"/>
          <w:kern w:val="2"/>
          <w:sz w:val="30"/>
          <w:szCs w:val="30"/>
          <w:lang w:val="en-US" w:eastAsia="zh-CN" w:bidi="ar-SA"/>
        </w:rPr>
        <w:br w:type="page"/>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Fonts w:ascii="Times New Roman" w:hAnsi="Times New Roman" w:eastAsia="黑体" w:cs="Times New Roman"/>
          <w:bCs/>
          <w:sz w:val="32"/>
        </w:rPr>
      </w:pPr>
      <w:bookmarkStart w:id="1" w:name="_GoBack"/>
      <w:bookmarkEnd w:id="1"/>
      <w:r>
        <w:rPr>
          <w:rFonts w:hint="eastAsia" w:ascii="黑体" w:hAnsi="黑体" w:eastAsia="黑体" w:cs="黑体"/>
          <w:sz w:val="30"/>
          <w:szCs w:val="30"/>
          <w:lang w:val="en-US" w:eastAsia="zh-CN"/>
        </w:rPr>
        <w:t>九、附表</w:t>
      </w:r>
    </w:p>
    <w:p>
      <w:pPr>
        <w:keepNext w:val="0"/>
        <w:keepLines w:val="0"/>
        <w:pageBreakBefore w:val="0"/>
        <w:widowControl w:val="0"/>
        <w:kinsoku/>
        <w:wordWrap/>
        <w:overflowPunct/>
        <w:topLinePunct w:val="0"/>
        <w:autoSpaceDE/>
        <w:autoSpaceDN/>
        <w:bidi w:val="0"/>
        <w:adjustRightInd w:val="0"/>
        <w:snapToGrid w:val="0"/>
        <w:spacing w:line="440" w:lineRule="exact"/>
        <w:ind w:firstLine="640" w:firstLineChars="200"/>
        <w:textAlignment w:val="auto"/>
        <w:rPr>
          <w:rFonts w:hint="eastAsia" w:ascii="楷体" w:hAnsi="楷体" w:eastAsia="楷体" w:cs="楷体"/>
          <w:sz w:val="32"/>
        </w:rPr>
      </w:pPr>
      <w:r>
        <w:rPr>
          <w:rFonts w:hint="eastAsia" w:ascii="楷体" w:hAnsi="楷体" w:eastAsia="楷体" w:cs="楷体"/>
          <w:bCs/>
          <w:sz w:val="32"/>
          <w:lang w:eastAsia="zh-CN"/>
        </w:rPr>
        <w:t>（一）</w:t>
      </w:r>
      <w:r>
        <w:rPr>
          <w:rFonts w:hint="eastAsia" w:ascii="楷体" w:hAnsi="楷体" w:eastAsia="楷体" w:cs="楷体"/>
          <w:bCs/>
          <w:sz w:val="32"/>
        </w:rPr>
        <w:t>基本情况表</w:t>
      </w:r>
    </w:p>
    <w:tbl>
      <w:tblPr>
        <w:tblStyle w:val="10"/>
        <w:tblpPr w:leftFromText="180" w:rightFromText="180" w:vertAnchor="text" w:horzAnchor="margin" w:tblpXSpec="center" w:tblpY="422"/>
        <w:tblW w:w="926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95"/>
        <w:gridCol w:w="1249"/>
        <w:gridCol w:w="1836"/>
        <w:gridCol w:w="1084"/>
        <w:gridCol w:w="1559"/>
        <w:gridCol w:w="759"/>
        <w:gridCol w:w="310"/>
        <w:gridCol w:w="9"/>
        <w:gridCol w:w="16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5" w:hRule="atLeast"/>
        </w:trPr>
        <w:tc>
          <w:tcPr>
            <w:tcW w:w="2044" w:type="dxa"/>
            <w:gridSpan w:val="2"/>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16"/>
              </w:rPr>
            </w:pPr>
            <w:r>
              <w:rPr>
                <w:rFonts w:ascii="Times New Roman" w:hAnsi="Times New Roman" w:eastAsia="宋体" w:cs="Times New Roman"/>
                <w:b/>
                <w:kern w:val="0"/>
                <w:sz w:val="20"/>
                <w:szCs w:val="16"/>
              </w:rPr>
              <w:t>重点实验室名称</w:t>
            </w:r>
          </w:p>
        </w:tc>
        <w:tc>
          <w:tcPr>
            <w:tcW w:w="7223" w:type="dxa"/>
            <w:gridSpan w:val="7"/>
            <w:noWrap/>
            <w:vAlign w:val="center"/>
          </w:tcPr>
          <w:p>
            <w:pPr>
              <w:adjustRightInd w:val="0"/>
              <w:snapToGrid w:val="0"/>
              <w:jc w:val="left"/>
              <w:rPr>
                <w:rFonts w:ascii="Times New Roman" w:hAnsi="Times New Roman" w:eastAsia="宋体" w:cs="Times New Roman"/>
                <w:kern w:val="0"/>
                <w:sz w:val="20"/>
                <w:szCs w:val="16"/>
              </w:rPr>
            </w:pPr>
            <w:r>
              <w:rPr>
                <w:rFonts w:ascii="Times New Roman" w:hAnsi="Times New Roman" w:eastAsia="宋体" w:cs="Times New Roman"/>
                <w:kern w:val="0"/>
                <w:sz w:val="20"/>
                <w:szCs w:val="16"/>
              </w:rPr>
              <w:t>中文: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1" w:hRule="atLeast"/>
        </w:trPr>
        <w:tc>
          <w:tcPr>
            <w:tcW w:w="2044" w:type="dxa"/>
            <w:gridSpan w:val="2"/>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16"/>
              </w:rPr>
            </w:pPr>
          </w:p>
        </w:tc>
        <w:tc>
          <w:tcPr>
            <w:tcW w:w="7223" w:type="dxa"/>
            <w:gridSpan w:val="7"/>
            <w:noWrap/>
            <w:vAlign w:val="center"/>
          </w:tcPr>
          <w:p>
            <w:pPr>
              <w:adjustRightInd w:val="0"/>
              <w:snapToGrid w:val="0"/>
              <w:jc w:val="left"/>
              <w:rPr>
                <w:rFonts w:ascii="Times New Roman" w:hAnsi="Times New Roman" w:eastAsia="宋体" w:cs="Times New Roman"/>
                <w:kern w:val="0"/>
                <w:sz w:val="20"/>
                <w:szCs w:val="16"/>
              </w:rPr>
            </w:pPr>
            <w:r>
              <w:rPr>
                <w:rFonts w:ascii="Times New Roman" w:hAnsi="Times New Roman" w:eastAsia="宋体" w:cs="Times New Roman"/>
                <w:kern w:val="0"/>
                <w:sz w:val="20"/>
                <w:szCs w:val="16"/>
              </w:rPr>
              <w:t>英文: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3" w:hRule="atLeast"/>
        </w:trPr>
        <w:tc>
          <w:tcPr>
            <w:tcW w:w="2044" w:type="dxa"/>
            <w:gridSpan w:val="2"/>
            <w:tcMar>
              <w:left w:w="0" w:type="dxa"/>
              <w:right w:w="0" w:type="dxa"/>
            </w:tcMar>
            <w:vAlign w:val="center"/>
          </w:tcPr>
          <w:p>
            <w:pPr>
              <w:widowControl/>
              <w:adjustRightInd w:val="0"/>
              <w:snapToGrid w:val="0"/>
              <w:jc w:val="center"/>
              <w:rPr>
                <w:rFonts w:ascii="Times New Roman" w:hAnsi="Times New Roman" w:eastAsia="宋体" w:cs="Times New Roman"/>
                <w:b/>
                <w:color w:val="FF0000"/>
                <w:kern w:val="0"/>
                <w:sz w:val="20"/>
                <w:szCs w:val="16"/>
              </w:rPr>
            </w:pPr>
            <w:r>
              <w:rPr>
                <w:rFonts w:ascii="Times New Roman" w:hAnsi="Times New Roman" w:eastAsia="宋体" w:cs="Times New Roman"/>
                <w:b/>
                <w:kern w:val="0"/>
                <w:sz w:val="20"/>
                <w:szCs w:val="16"/>
              </w:rPr>
              <w:t>所属领域</w:t>
            </w:r>
          </w:p>
        </w:tc>
        <w:tc>
          <w:tcPr>
            <w:tcW w:w="7223" w:type="dxa"/>
            <w:gridSpan w:val="7"/>
            <w:noWrap/>
            <w:vAlign w:val="center"/>
          </w:tcPr>
          <w:p>
            <w:pPr>
              <w:widowControl/>
              <w:adjustRightInd w:val="0"/>
              <w:snapToGrid w:val="0"/>
              <w:jc w:val="center"/>
              <w:rPr>
                <w:rFonts w:ascii="Times New Roman" w:hAnsi="Times New Roman" w:eastAsia="宋体" w:cs="Times New Roman"/>
                <w:color w:val="FF0000"/>
                <w:kern w:val="0"/>
                <w:sz w:val="20"/>
                <w:szCs w:val="16"/>
              </w:rPr>
            </w:pP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油气资源开发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绿色化工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绿色矿业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先进制造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新材料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新能源</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现代农业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人工智能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生态环境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信息技术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生物医药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 xml:space="preserve">建筑工程  </w:t>
            </w:r>
            <w:r>
              <w:rPr>
                <w:rFonts w:ascii="Times New Roman" w:hAnsi="Times New Roman" w:eastAsia="宋体" w:cs="Times New Roman"/>
                <w:kern w:val="0"/>
                <w:sz w:val="20"/>
                <w:szCs w:val="16"/>
              </w:rPr>
              <w:sym w:font="Wingdings 2" w:char="00A3"/>
            </w:r>
            <w:r>
              <w:rPr>
                <w:rFonts w:ascii="Times New Roman" w:hAnsi="Times New Roman" w:eastAsia="宋体" w:cs="Times New Roman"/>
                <w:kern w:val="0"/>
                <w:sz w:val="20"/>
                <w:szCs w:val="16"/>
              </w:rPr>
              <w:t>其他：_____________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trPr>
        <w:tc>
          <w:tcPr>
            <w:tcW w:w="2044" w:type="dxa"/>
            <w:gridSpan w:val="2"/>
            <w:vMerge w:val="restart"/>
            <w:tcMar>
              <w:left w:w="0" w:type="dxa"/>
              <w:right w:w="0" w:type="dxa"/>
            </w:tcMar>
            <w:vAlign w:val="center"/>
          </w:tcPr>
          <w:p>
            <w:pPr>
              <w:widowControl/>
              <w:adjustRightInd w:val="0"/>
              <w:snapToGrid w:val="0"/>
              <w:ind w:left="-12" w:leftChars="-73" w:hanging="141" w:hangingChars="70"/>
              <w:jc w:val="center"/>
              <w:rPr>
                <w:rFonts w:ascii="Times New Roman" w:hAnsi="Times New Roman" w:eastAsia="宋体" w:cs="Times New Roman"/>
                <w:b/>
                <w:kern w:val="0"/>
                <w:sz w:val="20"/>
                <w:szCs w:val="16"/>
              </w:rPr>
            </w:pPr>
            <w:r>
              <w:rPr>
                <w:rFonts w:ascii="Times New Roman" w:hAnsi="Times New Roman" w:eastAsia="宋体" w:cs="Times New Roman"/>
                <w:b/>
                <w:kern w:val="0"/>
                <w:sz w:val="20"/>
                <w:szCs w:val="16"/>
              </w:rPr>
              <w:t>研究方向</w:t>
            </w:r>
          </w:p>
          <w:p>
            <w:pPr>
              <w:widowControl/>
              <w:adjustRightInd w:val="0"/>
              <w:snapToGrid w:val="0"/>
              <w:ind w:left="-13" w:leftChars="-73" w:hanging="140" w:hangingChars="70"/>
              <w:jc w:val="center"/>
              <w:rPr>
                <w:rFonts w:ascii="Times New Roman" w:hAnsi="Times New Roman" w:eastAsia="宋体" w:cs="Times New Roman"/>
                <w:kern w:val="0"/>
                <w:sz w:val="20"/>
                <w:szCs w:val="16"/>
              </w:rPr>
            </w:pPr>
            <w:r>
              <w:rPr>
                <w:rFonts w:ascii="Times New Roman" w:hAnsi="Times New Roman" w:eastAsia="宋体" w:cs="Times New Roman"/>
                <w:kern w:val="0"/>
                <w:sz w:val="20"/>
                <w:szCs w:val="16"/>
              </w:rPr>
              <w:t>(据实增删)</w:t>
            </w:r>
          </w:p>
        </w:tc>
        <w:tc>
          <w:tcPr>
            <w:tcW w:w="1836" w:type="dxa"/>
            <w:noWrap/>
            <w:vAlign w:val="center"/>
          </w:tcPr>
          <w:p>
            <w:pPr>
              <w:widowControl/>
              <w:adjustRightInd w:val="0"/>
              <w:snapToGrid w:val="0"/>
              <w:jc w:val="center"/>
              <w:rPr>
                <w:rFonts w:ascii="Times New Roman" w:hAnsi="Times New Roman" w:eastAsia="宋体" w:cs="Times New Roman"/>
                <w:kern w:val="0"/>
                <w:sz w:val="20"/>
                <w:szCs w:val="16"/>
              </w:rPr>
            </w:pPr>
            <w:r>
              <w:rPr>
                <w:rFonts w:ascii="Times New Roman" w:hAnsi="Times New Roman" w:eastAsia="宋体" w:cs="Times New Roman"/>
                <w:kern w:val="0"/>
                <w:sz w:val="20"/>
                <w:szCs w:val="16"/>
              </w:rPr>
              <w:t>研究方向1</w:t>
            </w:r>
          </w:p>
        </w:tc>
        <w:tc>
          <w:tcPr>
            <w:tcW w:w="5387" w:type="dxa"/>
            <w:gridSpan w:val="6"/>
            <w:vAlign w:val="center"/>
          </w:tcPr>
          <w:p>
            <w:pPr>
              <w:adjustRightInd w:val="0"/>
              <w:snapToGrid w:val="0"/>
              <w:jc w:val="left"/>
              <w:rPr>
                <w:rFonts w:ascii="Times New Roman" w:hAnsi="Times New Roman" w:eastAsia="宋体" w:cs="Times New Roman"/>
                <w:kern w:val="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044" w:type="dxa"/>
            <w:gridSpan w:val="2"/>
            <w:vMerge w:val="continue"/>
            <w:tcMar>
              <w:left w:w="0" w:type="dxa"/>
              <w:right w:w="0" w:type="dxa"/>
            </w:tcMar>
            <w:vAlign w:val="center"/>
          </w:tcPr>
          <w:p>
            <w:pPr>
              <w:widowControl/>
              <w:adjustRightInd w:val="0"/>
              <w:snapToGrid w:val="0"/>
              <w:ind w:left="-12" w:leftChars="-73" w:hanging="141" w:hangingChars="70"/>
              <w:jc w:val="center"/>
              <w:rPr>
                <w:rFonts w:ascii="Times New Roman" w:hAnsi="Times New Roman" w:eastAsia="宋体" w:cs="Times New Roman"/>
                <w:b/>
                <w:kern w:val="0"/>
                <w:sz w:val="20"/>
                <w:szCs w:val="16"/>
              </w:rPr>
            </w:pPr>
          </w:p>
        </w:tc>
        <w:tc>
          <w:tcPr>
            <w:tcW w:w="1836" w:type="dxa"/>
            <w:noWrap/>
            <w:vAlign w:val="center"/>
          </w:tcPr>
          <w:p>
            <w:pPr>
              <w:widowControl/>
              <w:adjustRightInd w:val="0"/>
              <w:snapToGrid w:val="0"/>
              <w:jc w:val="center"/>
              <w:rPr>
                <w:rFonts w:ascii="Times New Roman" w:hAnsi="Times New Roman" w:eastAsia="宋体" w:cs="Times New Roman"/>
                <w:kern w:val="0"/>
                <w:sz w:val="20"/>
                <w:szCs w:val="16"/>
              </w:rPr>
            </w:pPr>
            <w:r>
              <w:rPr>
                <w:rFonts w:ascii="Times New Roman" w:hAnsi="Times New Roman" w:eastAsia="宋体" w:cs="Times New Roman"/>
                <w:kern w:val="0"/>
                <w:sz w:val="20"/>
                <w:szCs w:val="16"/>
              </w:rPr>
              <w:t>研究方向2</w:t>
            </w:r>
          </w:p>
        </w:tc>
        <w:tc>
          <w:tcPr>
            <w:tcW w:w="5387" w:type="dxa"/>
            <w:gridSpan w:val="6"/>
            <w:vAlign w:val="center"/>
          </w:tcPr>
          <w:p>
            <w:pPr>
              <w:widowControl/>
              <w:adjustRightInd w:val="0"/>
              <w:snapToGrid w:val="0"/>
              <w:jc w:val="left"/>
              <w:rPr>
                <w:rFonts w:ascii="Times New Roman" w:hAnsi="Times New Roman" w:eastAsia="宋体" w:cs="Times New Roman"/>
                <w:kern w:val="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3" w:hRule="atLeast"/>
        </w:trPr>
        <w:tc>
          <w:tcPr>
            <w:tcW w:w="2044" w:type="dxa"/>
            <w:gridSpan w:val="2"/>
            <w:vMerge w:val="continue"/>
            <w:tcMar>
              <w:left w:w="0" w:type="dxa"/>
              <w:right w:w="0" w:type="dxa"/>
            </w:tcMar>
            <w:vAlign w:val="center"/>
          </w:tcPr>
          <w:p>
            <w:pPr>
              <w:widowControl/>
              <w:adjustRightInd w:val="0"/>
              <w:snapToGrid w:val="0"/>
              <w:ind w:left="-12" w:leftChars="-73" w:hanging="141" w:hangingChars="70"/>
              <w:jc w:val="center"/>
              <w:rPr>
                <w:rFonts w:ascii="Times New Roman" w:hAnsi="Times New Roman" w:eastAsia="宋体" w:cs="Times New Roman"/>
                <w:b/>
                <w:kern w:val="0"/>
                <w:sz w:val="20"/>
                <w:szCs w:val="16"/>
              </w:rPr>
            </w:pPr>
          </w:p>
        </w:tc>
        <w:tc>
          <w:tcPr>
            <w:tcW w:w="1836" w:type="dxa"/>
            <w:noWrap/>
            <w:vAlign w:val="center"/>
          </w:tcPr>
          <w:p>
            <w:pPr>
              <w:widowControl/>
              <w:adjustRightInd w:val="0"/>
              <w:snapToGrid w:val="0"/>
              <w:jc w:val="center"/>
              <w:rPr>
                <w:rFonts w:hint="eastAsia" w:ascii="Times New Roman" w:hAnsi="Times New Roman" w:eastAsia="宋体" w:cs="Times New Roman"/>
                <w:kern w:val="0"/>
                <w:sz w:val="20"/>
                <w:szCs w:val="16"/>
                <w:lang w:eastAsia="zh-CN"/>
              </w:rPr>
            </w:pPr>
            <w:r>
              <w:rPr>
                <w:rFonts w:ascii="Times New Roman" w:hAnsi="Times New Roman" w:eastAsia="宋体" w:cs="Times New Roman"/>
                <w:kern w:val="0"/>
                <w:sz w:val="20"/>
                <w:szCs w:val="16"/>
              </w:rPr>
              <w:t>研究方向</w:t>
            </w:r>
            <w:r>
              <w:rPr>
                <w:rFonts w:hint="eastAsia" w:cs="Times New Roman"/>
                <w:kern w:val="0"/>
                <w:sz w:val="20"/>
                <w:szCs w:val="16"/>
                <w:lang w:val="en-US" w:eastAsia="zh-CN"/>
              </w:rPr>
              <w:t>3</w:t>
            </w:r>
          </w:p>
        </w:tc>
        <w:tc>
          <w:tcPr>
            <w:tcW w:w="5387" w:type="dxa"/>
            <w:gridSpan w:val="6"/>
            <w:vAlign w:val="center"/>
          </w:tcPr>
          <w:p>
            <w:pPr>
              <w:widowControl/>
              <w:adjustRightInd w:val="0"/>
              <w:snapToGrid w:val="0"/>
              <w:jc w:val="left"/>
              <w:rPr>
                <w:rFonts w:ascii="Times New Roman" w:hAnsi="Times New Roman" w:eastAsia="宋体" w:cs="Times New Roman"/>
                <w:kern w:val="0"/>
                <w:sz w:val="16"/>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0" w:hRule="atLeast"/>
        </w:trPr>
        <w:tc>
          <w:tcPr>
            <w:tcW w:w="795" w:type="dxa"/>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依托</w:t>
            </w:r>
          </w:p>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单位</w:t>
            </w:r>
          </w:p>
        </w:tc>
        <w:tc>
          <w:tcPr>
            <w:tcW w:w="1249" w:type="dxa"/>
            <w:noWrap/>
            <w:vAlign w:val="center"/>
          </w:tcPr>
          <w:p>
            <w:pPr>
              <w:adjustRightInd w:val="0"/>
              <w:snapToGrid w:val="0"/>
              <w:spacing w:before="156" w:beforeLines="50" w:after="156" w:afterLines="50"/>
              <w:jc w:val="center"/>
              <w:rPr>
                <w:rFonts w:ascii="Times New Roman" w:hAnsi="Times New Roman" w:eastAsia="宋体" w:cs="Times New Roman"/>
                <w:sz w:val="20"/>
                <w:szCs w:val="20"/>
              </w:rPr>
            </w:pPr>
            <w:r>
              <w:rPr>
                <w:rFonts w:ascii="Times New Roman" w:hAnsi="Times New Roman" w:eastAsia="宋体" w:cs="Times New Roman"/>
                <w:sz w:val="20"/>
                <w:szCs w:val="20"/>
              </w:rPr>
              <w:t>名称</w:t>
            </w:r>
          </w:p>
        </w:tc>
        <w:tc>
          <w:tcPr>
            <w:tcW w:w="2920" w:type="dxa"/>
            <w:gridSpan w:val="2"/>
            <w:vAlign w:val="center"/>
          </w:tcPr>
          <w:p>
            <w:pPr>
              <w:widowControl/>
              <w:adjustRightInd w:val="0"/>
              <w:snapToGrid w:val="0"/>
              <w:jc w:val="left"/>
              <w:rPr>
                <w:rFonts w:ascii="Times New Roman" w:hAnsi="Times New Roman" w:eastAsia="宋体" w:cs="Times New Roman"/>
                <w:kern w:val="0"/>
                <w:sz w:val="20"/>
                <w:szCs w:val="20"/>
              </w:rPr>
            </w:pPr>
          </w:p>
        </w:tc>
        <w:tc>
          <w:tcPr>
            <w:tcW w:w="2318" w:type="dxa"/>
            <w:gridSpan w:val="2"/>
            <w:vAlign w:val="center"/>
          </w:tcPr>
          <w:p>
            <w:pPr>
              <w:adjustRightInd w:val="0"/>
              <w:snapToGrid w:val="0"/>
              <w:spacing w:before="156" w:beforeLines="50" w:after="156" w:afterLines="50"/>
              <w:jc w:val="center"/>
              <w:rPr>
                <w:rFonts w:ascii="Times New Roman" w:hAnsi="Times New Roman" w:eastAsia="宋体" w:cs="Times New Roman"/>
                <w:sz w:val="20"/>
                <w:szCs w:val="20"/>
              </w:rPr>
            </w:pPr>
            <w:r>
              <w:rPr>
                <w:rFonts w:ascii="Times New Roman" w:hAnsi="Times New Roman" w:eastAsia="宋体" w:cs="Times New Roman"/>
                <w:sz w:val="20"/>
                <w:szCs w:val="20"/>
              </w:rPr>
              <w:t>行政主管部门</w:t>
            </w:r>
          </w:p>
        </w:tc>
        <w:tc>
          <w:tcPr>
            <w:tcW w:w="1985" w:type="dxa"/>
            <w:gridSpan w:val="3"/>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4" w:hRule="atLeast"/>
        </w:trPr>
        <w:tc>
          <w:tcPr>
            <w:tcW w:w="795" w:type="dxa"/>
            <w:vMerge w:val="continue"/>
            <w:tcMar>
              <w:left w:w="0" w:type="dxa"/>
              <w:right w:w="0" w:type="dxa"/>
            </w:tcMar>
            <w:vAlign w:val="center"/>
          </w:tcPr>
          <w:p>
            <w:pPr>
              <w:widowControl/>
              <w:adjustRightInd w:val="0"/>
              <w:snapToGrid w:val="0"/>
              <w:ind w:left="-12" w:leftChars="-73" w:hanging="141" w:hangingChars="70"/>
              <w:jc w:val="center"/>
              <w:rPr>
                <w:rFonts w:ascii="Times New Roman" w:hAnsi="Times New Roman" w:eastAsia="宋体" w:cs="Times New Roman"/>
                <w:b/>
                <w:kern w:val="0"/>
                <w:sz w:val="20"/>
                <w:szCs w:val="20"/>
              </w:rPr>
            </w:pPr>
          </w:p>
        </w:tc>
        <w:tc>
          <w:tcPr>
            <w:tcW w:w="1249" w:type="dxa"/>
            <w:noWrap/>
            <w:vAlign w:val="center"/>
          </w:tcPr>
          <w:p>
            <w:pPr>
              <w:adjustRightInd w:val="0"/>
              <w:snapToGrid w:val="0"/>
              <w:spacing w:before="156" w:beforeLines="50" w:after="156" w:afterLines="50"/>
              <w:jc w:val="center"/>
              <w:rPr>
                <w:rFonts w:ascii="Times New Roman" w:hAnsi="Times New Roman" w:eastAsia="宋体" w:cs="Times New Roman"/>
                <w:sz w:val="20"/>
                <w:szCs w:val="20"/>
              </w:rPr>
            </w:pPr>
            <w:r>
              <w:rPr>
                <w:rFonts w:ascii="Times New Roman" w:hAnsi="Times New Roman" w:eastAsia="宋体" w:cs="Times New Roman"/>
                <w:sz w:val="20"/>
                <w:szCs w:val="20"/>
              </w:rPr>
              <w:t>性质</w:t>
            </w:r>
          </w:p>
        </w:tc>
        <w:tc>
          <w:tcPr>
            <w:tcW w:w="7223" w:type="dxa"/>
            <w:gridSpan w:val="7"/>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sz w:val="20"/>
                <w:szCs w:val="20"/>
              </w:rPr>
              <w:sym w:font="Wingdings 2" w:char="00A3"/>
            </w:r>
            <w:r>
              <w:rPr>
                <w:rFonts w:ascii="Times New Roman" w:hAnsi="Times New Roman" w:eastAsia="宋体" w:cs="Times New Roman"/>
                <w:sz w:val="20"/>
                <w:szCs w:val="20"/>
              </w:rPr>
              <w:t xml:space="preserve">高等院校    </w:t>
            </w:r>
            <w:r>
              <w:rPr>
                <w:rFonts w:ascii="Times New Roman" w:hAnsi="Times New Roman" w:eastAsia="宋体" w:cs="Times New Roman"/>
                <w:sz w:val="20"/>
                <w:szCs w:val="20"/>
              </w:rPr>
              <w:sym w:font="Wingdings 2" w:char="00A3"/>
            </w:r>
            <w:r>
              <w:rPr>
                <w:rFonts w:ascii="Times New Roman" w:hAnsi="Times New Roman" w:eastAsia="宋体" w:cs="Times New Roman"/>
                <w:sz w:val="20"/>
                <w:szCs w:val="20"/>
              </w:rPr>
              <w:t xml:space="preserve">科研院所    </w:t>
            </w:r>
            <w:r>
              <w:rPr>
                <w:rFonts w:ascii="Times New Roman" w:hAnsi="Times New Roman" w:eastAsia="宋体" w:cs="Times New Roman"/>
                <w:sz w:val="20"/>
                <w:szCs w:val="20"/>
              </w:rPr>
              <w:sym w:font="Wingdings 2" w:char="00A3"/>
            </w:r>
            <w:r>
              <w:rPr>
                <w:rFonts w:ascii="Times New Roman" w:hAnsi="Times New Roman" w:eastAsia="宋体" w:cs="Times New Roman"/>
                <w:sz w:val="20"/>
                <w:szCs w:val="20"/>
              </w:rPr>
              <w:t xml:space="preserve">企业    </w:t>
            </w:r>
            <w:r>
              <w:rPr>
                <w:rFonts w:ascii="Times New Roman" w:hAnsi="Times New Roman" w:eastAsia="宋体" w:cs="Times New Roman"/>
                <w:sz w:val="20"/>
                <w:szCs w:val="20"/>
              </w:rPr>
              <w:sym w:font="Wingdings 2" w:char="00A3"/>
            </w:r>
            <w:r>
              <w:rPr>
                <w:rFonts w:ascii="Times New Roman" w:hAnsi="Times New Roman" w:eastAsia="宋体" w:cs="Times New Roman"/>
                <w:sz w:val="20"/>
                <w:szCs w:val="20"/>
              </w:rPr>
              <w:t>其它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trPr>
        <w:tc>
          <w:tcPr>
            <w:tcW w:w="795" w:type="dxa"/>
            <w:vMerge w:val="continue"/>
            <w:tcMar>
              <w:left w:w="0" w:type="dxa"/>
              <w:right w:w="0" w:type="dxa"/>
            </w:tcMar>
            <w:vAlign w:val="center"/>
          </w:tcPr>
          <w:p>
            <w:pPr>
              <w:widowControl/>
              <w:adjustRightInd w:val="0"/>
              <w:snapToGrid w:val="0"/>
              <w:ind w:left="-12" w:leftChars="-73" w:hanging="141" w:hangingChars="70"/>
              <w:jc w:val="center"/>
              <w:rPr>
                <w:rFonts w:ascii="Times New Roman" w:hAnsi="Times New Roman" w:eastAsia="宋体" w:cs="Times New Roman"/>
                <w:b/>
                <w:kern w:val="0"/>
                <w:sz w:val="20"/>
                <w:szCs w:val="20"/>
              </w:rPr>
            </w:pPr>
          </w:p>
        </w:tc>
        <w:tc>
          <w:tcPr>
            <w:tcW w:w="1249" w:type="dxa"/>
            <w:noWrap/>
            <w:vAlign w:val="center"/>
          </w:tcPr>
          <w:p>
            <w:pPr>
              <w:adjustRightInd w:val="0"/>
              <w:snapToGrid w:val="0"/>
              <w:spacing w:before="156" w:beforeLines="50" w:after="156" w:afterLines="50"/>
              <w:jc w:val="center"/>
              <w:rPr>
                <w:rFonts w:ascii="Times New Roman" w:hAnsi="Times New Roman" w:eastAsia="宋体" w:cs="Times New Roman"/>
                <w:sz w:val="20"/>
                <w:szCs w:val="20"/>
              </w:rPr>
            </w:pPr>
            <w:r>
              <w:rPr>
                <w:rFonts w:ascii="Times New Roman" w:hAnsi="Times New Roman" w:eastAsia="宋体" w:cs="Times New Roman"/>
                <w:sz w:val="20"/>
                <w:szCs w:val="20"/>
              </w:rPr>
              <w:t>地址</w:t>
            </w:r>
          </w:p>
        </w:tc>
        <w:tc>
          <w:tcPr>
            <w:tcW w:w="2920" w:type="dxa"/>
            <w:gridSpan w:val="2"/>
            <w:vAlign w:val="center"/>
          </w:tcPr>
          <w:p>
            <w:pPr>
              <w:widowControl/>
              <w:adjustRightInd w:val="0"/>
              <w:snapToGrid w:val="0"/>
              <w:jc w:val="left"/>
              <w:rPr>
                <w:rFonts w:ascii="Times New Roman" w:hAnsi="Times New Roman" w:eastAsia="宋体" w:cs="Times New Roman"/>
                <w:kern w:val="0"/>
                <w:sz w:val="20"/>
                <w:szCs w:val="20"/>
              </w:rPr>
            </w:pPr>
          </w:p>
        </w:tc>
        <w:tc>
          <w:tcPr>
            <w:tcW w:w="2318" w:type="dxa"/>
            <w:gridSpan w:val="2"/>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sz w:val="20"/>
                <w:szCs w:val="20"/>
              </w:rPr>
              <w:t>邮政编码</w:t>
            </w:r>
          </w:p>
        </w:tc>
        <w:tc>
          <w:tcPr>
            <w:tcW w:w="1985" w:type="dxa"/>
            <w:gridSpan w:val="3"/>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795" w:type="dxa"/>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实验室</w:t>
            </w:r>
          </w:p>
          <w:p>
            <w:pPr>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主任</w:t>
            </w:r>
          </w:p>
        </w:tc>
        <w:tc>
          <w:tcPr>
            <w:tcW w:w="1249"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姓名</w:t>
            </w:r>
          </w:p>
        </w:tc>
        <w:tc>
          <w:tcPr>
            <w:tcW w:w="1836"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84"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研究方向</w:t>
            </w:r>
          </w:p>
        </w:tc>
        <w:tc>
          <w:tcPr>
            <w:tcW w:w="4303" w:type="dxa"/>
            <w:gridSpan w:val="5"/>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出生日期（岁）</w:t>
            </w:r>
          </w:p>
        </w:tc>
        <w:tc>
          <w:tcPr>
            <w:tcW w:w="1836"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84"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职称</w:t>
            </w:r>
          </w:p>
        </w:tc>
        <w:tc>
          <w:tcPr>
            <w:tcW w:w="1559"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78" w:type="dxa"/>
            <w:gridSpan w:val="3"/>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任职时间</w:t>
            </w:r>
          </w:p>
        </w:tc>
        <w:tc>
          <w:tcPr>
            <w:tcW w:w="1666" w:type="dxa"/>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最后学位</w:t>
            </w:r>
          </w:p>
        </w:tc>
        <w:tc>
          <w:tcPr>
            <w:tcW w:w="1836"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84"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职务</w:t>
            </w:r>
          </w:p>
        </w:tc>
        <w:tc>
          <w:tcPr>
            <w:tcW w:w="1559"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78" w:type="dxa"/>
            <w:gridSpan w:val="3"/>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联系电话</w:t>
            </w:r>
          </w:p>
        </w:tc>
        <w:tc>
          <w:tcPr>
            <w:tcW w:w="1666" w:type="dxa"/>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实验室</w:t>
            </w:r>
          </w:p>
          <w:p>
            <w:pPr>
              <w:widowControl/>
              <w:adjustRightInd w:val="0"/>
              <w:snapToGrid w:val="0"/>
              <w:jc w:val="center"/>
              <w:rPr>
                <w:rFonts w:ascii="Times New Roman" w:hAnsi="Times New Roman" w:eastAsia="宋体" w:cs="Times New Roman"/>
                <w:b/>
                <w:kern w:val="0"/>
                <w:sz w:val="20"/>
                <w:szCs w:val="20"/>
              </w:rPr>
            </w:pPr>
            <w:r>
              <w:rPr>
                <w:rFonts w:hint="eastAsia" w:cs="Times New Roman"/>
                <w:b/>
                <w:kern w:val="0"/>
                <w:sz w:val="20"/>
                <w:szCs w:val="20"/>
                <w:lang w:eastAsia="zh-CN"/>
              </w:rPr>
              <w:t>副</w:t>
            </w:r>
            <w:r>
              <w:rPr>
                <w:rFonts w:ascii="Times New Roman" w:hAnsi="Times New Roman" w:eastAsia="宋体" w:cs="Times New Roman"/>
                <w:b/>
                <w:kern w:val="0"/>
                <w:sz w:val="20"/>
                <w:szCs w:val="20"/>
              </w:rPr>
              <w:t>主任</w:t>
            </w: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姓名</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研究方向</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noWrap/>
            <w:vAlign w:val="center"/>
          </w:tcPr>
          <w:p>
            <w:pPr>
              <w:widowControl/>
              <w:adjustRightInd w:val="0"/>
              <w:snapToGrid w:val="0"/>
              <w:jc w:val="center"/>
              <w:rPr>
                <w:rFonts w:ascii="Times New Roman" w:hAnsi="Times New Roman" w:eastAsia="宋体" w:cs="Times New Roman"/>
                <w:kern w:val="0"/>
                <w:sz w:val="20"/>
                <w:szCs w:val="20"/>
              </w:rPr>
            </w:pPr>
          </w:p>
        </w:tc>
        <w:tc>
          <w:tcPr>
            <w:tcW w:w="1666" w:type="dxa"/>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出生日期（岁）</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职称</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任职时间</w:t>
            </w:r>
          </w:p>
        </w:tc>
        <w:tc>
          <w:tcPr>
            <w:tcW w:w="166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最后学位</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职务</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联系电话</w:t>
            </w:r>
          </w:p>
        </w:tc>
        <w:tc>
          <w:tcPr>
            <w:tcW w:w="166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实验室</w:t>
            </w:r>
          </w:p>
          <w:p>
            <w:pPr>
              <w:widowControl/>
              <w:adjustRightInd w:val="0"/>
              <w:snapToGrid w:val="0"/>
              <w:jc w:val="center"/>
              <w:rPr>
                <w:rFonts w:ascii="Times New Roman" w:hAnsi="Times New Roman" w:eastAsia="宋体" w:cs="Times New Roman"/>
                <w:b/>
                <w:kern w:val="0"/>
                <w:sz w:val="20"/>
                <w:szCs w:val="20"/>
              </w:rPr>
            </w:pPr>
            <w:r>
              <w:rPr>
                <w:rFonts w:hint="eastAsia" w:cs="Times New Roman"/>
                <w:b/>
                <w:kern w:val="0"/>
                <w:sz w:val="20"/>
                <w:szCs w:val="20"/>
                <w:lang w:eastAsia="zh-CN"/>
              </w:rPr>
              <w:t>副</w:t>
            </w:r>
            <w:r>
              <w:rPr>
                <w:rFonts w:ascii="Times New Roman" w:hAnsi="Times New Roman" w:eastAsia="宋体" w:cs="Times New Roman"/>
                <w:b/>
                <w:kern w:val="0"/>
                <w:sz w:val="20"/>
                <w:szCs w:val="20"/>
              </w:rPr>
              <w:t>主任</w:t>
            </w: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姓名</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研究方向</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noWrap/>
            <w:vAlign w:val="center"/>
          </w:tcPr>
          <w:p>
            <w:pPr>
              <w:widowControl/>
              <w:adjustRightInd w:val="0"/>
              <w:snapToGrid w:val="0"/>
              <w:jc w:val="center"/>
              <w:rPr>
                <w:rFonts w:ascii="Times New Roman" w:hAnsi="Times New Roman" w:eastAsia="宋体" w:cs="Times New Roman"/>
                <w:kern w:val="0"/>
                <w:sz w:val="20"/>
                <w:szCs w:val="20"/>
              </w:rPr>
            </w:pPr>
          </w:p>
        </w:tc>
        <w:tc>
          <w:tcPr>
            <w:tcW w:w="1666" w:type="dxa"/>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出生日期（岁）</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职称</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任职时间</w:t>
            </w:r>
          </w:p>
        </w:tc>
        <w:tc>
          <w:tcPr>
            <w:tcW w:w="166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最后学位</w:t>
            </w:r>
          </w:p>
        </w:tc>
        <w:tc>
          <w:tcPr>
            <w:tcW w:w="183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84"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职务</w:t>
            </w:r>
          </w:p>
        </w:tc>
        <w:tc>
          <w:tcPr>
            <w:tcW w:w="1559"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c>
          <w:tcPr>
            <w:tcW w:w="1078" w:type="dxa"/>
            <w:gridSpan w:val="3"/>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r>
              <w:rPr>
                <w:rFonts w:ascii="Times New Roman" w:hAnsi="Times New Roman" w:eastAsia="宋体" w:cs="Times New Roman"/>
                <w:kern w:val="0"/>
                <w:sz w:val="20"/>
                <w:szCs w:val="20"/>
              </w:rPr>
              <w:t>联系电话</w:t>
            </w:r>
          </w:p>
        </w:tc>
        <w:tc>
          <w:tcPr>
            <w:tcW w:w="1666" w:type="dxa"/>
            <w:shd w:val="clear" w:color="auto" w:fill="auto"/>
            <w:noWrap/>
            <w:vAlign w:val="center"/>
          </w:tcPr>
          <w:p>
            <w:pPr>
              <w:widowControl/>
              <w:adjustRightInd w:val="0"/>
              <w:snapToGrid w:val="0"/>
              <w:jc w:val="center"/>
              <w:rPr>
                <w:rFonts w:ascii="Times New Roman" w:hAnsi="Times New Roman" w:eastAsia="宋体" w:cs="Times New Roman"/>
                <w:kern w:val="0"/>
                <w:sz w:val="20"/>
                <w:szCs w:val="20"/>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rPr>
        <w:tc>
          <w:tcPr>
            <w:tcW w:w="2044" w:type="dxa"/>
            <w:gridSpan w:val="2"/>
            <w:tcMar>
              <w:left w:w="0" w:type="dxa"/>
              <w:right w:w="0" w:type="dxa"/>
            </w:tcMar>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学位点设置</w:t>
            </w:r>
          </w:p>
        </w:tc>
        <w:tc>
          <w:tcPr>
            <w:tcW w:w="7223" w:type="dxa"/>
            <w:gridSpan w:val="7"/>
            <w:noWrap/>
            <w:vAlign w:val="center"/>
          </w:tcPr>
          <w:p>
            <w:pPr>
              <w:widowControl/>
              <w:adjustRightInd w:val="0"/>
              <w:snapToGrid w:val="0"/>
              <w:jc w:val="left"/>
              <w:rPr>
                <w:rFonts w:ascii="Times New Roman" w:hAnsi="Times New Roman" w:eastAsia="宋体" w:cs="Times New Roman"/>
                <w:kern w:val="0"/>
                <w:sz w:val="20"/>
                <w:szCs w:val="20"/>
              </w:rPr>
            </w:pPr>
            <w:r>
              <w:rPr>
                <w:rFonts w:ascii="Times New Roman" w:hAnsi="Times New Roman" w:eastAsia="宋体" w:cs="Times New Roman"/>
                <w:kern w:val="0"/>
                <w:sz w:val="20"/>
                <w:szCs w:val="20"/>
              </w:rPr>
              <w:sym w:font="Wingdings 2" w:char="00A3"/>
            </w:r>
            <w:r>
              <w:rPr>
                <w:rFonts w:ascii="Times New Roman" w:hAnsi="Times New Roman" w:eastAsia="宋体" w:cs="Times New Roman"/>
                <w:kern w:val="0"/>
                <w:sz w:val="20"/>
                <w:szCs w:val="20"/>
              </w:rPr>
              <w:t xml:space="preserve">无        </w:t>
            </w:r>
            <w:r>
              <w:rPr>
                <w:rFonts w:ascii="Times New Roman" w:hAnsi="Times New Roman" w:eastAsia="宋体" w:cs="Times New Roman"/>
                <w:kern w:val="0"/>
                <w:sz w:val="20"/>
                <w:szCs w:val="20"/>
              </w:rPr>
              <w:sym w:font="Wingdings 2" w:char="00A3"/>
            </w:r>
            <w:r>
              <w:rPr>
                <w:rFonts w:ascii="Times New Roman" w:hAnsi="Times New Roman" w:eastAsia="宋体" w:cs="Times New Roman"/>
                <w:kern w:val="0"/>
                <w:sz w:val="20"/>
                <w:szCs w:val="20"/>
              </w:rPr>
              <w:t xml:space="preserve">硕士点         </w:t>
            </w:r>
            <w:r>
              <w:rPr>
                <w:rFonts w:ascii="Times New Roman" w:hAnsi="Times New Roman" w:eastAsia="宋体" w:cs="Times New Roman"/>
                <w:kern w:val="0"/>
                <w:sz w:val="20"/>
                <w:szCs w:val="20"/>
              </w:rPr>
              <w:sym w:font="Wingdings 2" w:char="00A3"/>
            </w:r>
            <w:r>
              <w:rPr>
                <w:rFonts w:ascii="Times New Roman" w:hAnsi="Times New Roman" w:eastAsia="宋体" w:cs="Times New Roman"/>
                <w:kern w:val="0"/>
                <w:sz w:val="20"/>
                <w:szCs w:val="20"/>
              </w:rPr>
              <w:t xml:space="preserve">博士点         </w:t>
            </w:r>
            <w:r>
              <w:rPr>
                <w:rFonts w:ascii="Times New Roman" w:hAnsi="Times New Roman" w:eastAsia="宋体" w:cs="Times New Roman"/>
                <w:kern w:val="0"/>
                <w:sz w:val="20"/>
                <w:szCs w:val="20"/>
              </w:rPr>
              <w:sym w:font="Wingdings 2" w:char="00A3"/>
            </w:r>
            <w:r>
              <w:rPr>
                <w:rFonts w:ascii="Times New Roman" w:hAnsi="Times New Roman" w:eastAsia="宋体" w:cs="Times New Roman"/>
                <w:kern w:val="0"/>
                <w:sz w:val="20"/>
                <w:szCs w:val="20"/>
              </w:rPr>
              <w:t>博士后流动站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2044" w:type="dxa"/>
            <w:gridSpan w:val="2"/>
            <w:tcMar>
              <w:left w:w="0" w:type="dxa"/>
              <w:right w:w="0" w:type="dxa"/>
            </w:tcMar>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实验室用房面积（m</w:t>
            </w:r>
            <w:r>
              <w:rPr>
                <w:rFonts w:ascii="Times New Roman" w:hAnsi="Times New Roman" w:eastAsia="宋体" w:cs="Times New Roman"/>
                <w:kern w:val="0"/>
                <w:sz w:val="20"/>
                <w:szCs w:val="20"/>
                <w:vertAlign w:val="superscript"/>
              </w:rPr>
              <w:t>2</w:t>
            </w:r>
            <w:r>
              <w:rPr>
                <w:rFonts w:ascii="Times New Roman" w:hAnsi="Times New Roman" w:eastAsia="宋体" w:cs="Times New Roman"/>
                <w:kern w:val="0"/>
                <w:sz w:val="20"/>
                <w:szCs w:val="20"/>
              </w:rPr>
              <w:t>）</w:t>
            </w:r>
          </w:p>
        </w:tc>
        <w:tc>
          <w:tcPr>
            <w:tcW w:w="1836" w:type="dxa"/>
            <w:noWrap/>
            <w:vAlign w:val="center"/>
          </w:tcPr>
          <w:p>
            <w:pPr>
              <w:widowControl/>
              <w:adjustRightInd w:val="0"/>
              <w:snapToGrid w:val="0"/>
              <w:jc w:val="right"/>
              <w:rPr>
                <w:rFonts w:ascii="Times New Roman" w:hAnsi="Times New Roman" w:eastAsia="宋体" w:cs="Times New Roman"/>
                <w:kern w:val="0"/>
                <w:sz w:val="20"/>
                <w:szCs w:val="20"/>
              </w:rPr>
            </w:pPr>
          </w:p>
        </w:tc>
        <w:tc>
          <w:tcPr>
            <w:tcW w:w="2643" w:type="dxa"/>
            <w:gridSpan w:val="2"/>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50万元（含50万元）以上设备数量（台）</w:t>
            </w:r>
          </w:p>
        </w:tc>
        <w:tc>
          <w:tcPr>
            <w:tcW w:w="2744" w:type="dxa"/>
            <w:gridSpan w:val="4"/>
            <w:noWrap/>
            <w:vAlign w:val="center"/>
          </w:tcPr>
          <w:p>
            <w:pPr>
              <w:widowControl/>
              <w:adjustRightInd w:val="0"/>
              <w:snapToGrid w:val="0"/>
              <w:jc w:val="right"/>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trPr>
        <w:tc>
          <w:tcPr>
            <w:tcW w:w="795" w:type="dxa"/>
            <w:vMerge w:val="restart"/>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r>
              <w:rPr>
                <w:rFonts w:ascii="Times New Roman" w:hAnsi="Times New Roman" w:eastAsia="宋体" w:cs="Times New Roman"/>
                <w:b/>
                <w:kern w:val="0"/>
                <w:sz w:val="20"/>
                <w:szCs w:val="20"/>
              </w:rPr>
              <w:t>联系人</w:t>
            </w:r>
          </w:p>
        </w:tc>
        <w:tc>
          <w:tcPr>
            <w:tcW w:w="1249"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姓名</w:t>
            </w:r>
          </w:p>
        </w:tc>
        <w:tc>
          <w:tcPr>
            <w:tcW w:w="1836"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84"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固定电话</w:t>
            </w:r>
          </w:p>
        </w:tc>
        <w:tc>
          <w:tcPr>
            <w:tcW w:w="1559"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69" w:type="dxa"/>
            <w:gridSpan w:val="2"/>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手机</w:t>
            </w:r>
          </w:p>
        </w:tc>
        <w:tc>
          <w:tcPr>
            <w:tcW w:w="1675" w:type="dxa"/>
            <w:gridSpan w:val="2"/>
            <w:noWrap/>
            <w:vAlign w:val="center"/>
          </w:tcPr>
          <w:p>
            <w:pPr>
              <w:widowControl/>
              <w:adjustRightInd w:val="0"/>
              <w:snapToGrid w:val="0"/>
              <w:jc w:val="center"/>
              <w:rPr>
                <w:rFonts w:ascii="Times New Roman" w:hAnsi="Times New Roman" w:eastAsia="宋体" w:cs="Times New Roman"/>
                <w:kern w:val="0"/>
                <w:sz w:val="20"/>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1" w:hRule="atLeast"/>
        </w:trPr>
        <w:tc>
          <w:tcPr>
            <w:tcW w:w="795" w:type="dxa"/>
            <w:vMerge w:val="continue"/>
            <w:tcMar>
              <w:left w:w="0" w:type="dxa"/>
              <w:right w:w="0" w:type="dxa"/>
            </w:tcMar>
            <w:vAlign w:val="center"/>
          </w:tcPr>
          <w:p>
            <w:pPr>
              <w:widowControl/>
              <w:adjustRightInd w:val="0"/>
              <w:snapToGrid w:val="0"/>
              <w:jc w:val="center"/>
              <w:rPr>
                <w:rFonts w:ascii="Times New Roman" w:hAnsi="Times New Roman" w:eastAsia="宋体" w:cs="Times New Roman"/>
                <w:b/>
                <w:kern w:val="0"/>
                <w:sz w:val="20"/>
                <w:szCs w:val="20"/>
              </w:rPr>
            </w:pPr>
          </w:p>
        </w:tc>
        <w:tc>
          <w:tcPr>
            <w:tcW w:w="1249"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职称</w:t>
            </w:r>
          </w:p>
        </w:tc>
        <w:tc>
          <w:tcPr>
            <w:tcW w:w="1836"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84" w:type="dxa"/>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传真</w:t>
            </w:r>
          </w:p>
        </w:tc>
        <w:tc>
          <w:tcPr>
            <w:tcW w:w="1559" w:type="dxa"/>
            <w:noWrap/>
            <w:vAlign w:val="center"/>
          </w:tcPr>
          <w:p>
            <w:pPr>
              <w:widowControl/>
              <w:adjustRightInd w:val="0"/>
              <w:snapToGrid w:val="0"/>
              <w:jc w:val="center"/>
              <w:rPr>
                <w:rFonts w:ascii="Times New Roman" w:hAnsi="Times New Roman" w:eastAsia="宋体" w:cs="Times New Roman"/>
                <w:kern w:val="0"/>
                <w:sz w:val="20"/>
                <w:szCs w:val="20"/>
              </w:rPr>
            </w:pPr>
          </w:p>
        </w:tc>
        <w:tc>
          <w:tcPr>
            <w:tcW w:w="1069" w:type="dxa"/>
            <w:gridSpan w:val="2"/>
            <w:noWrap/>
            <w:vAlign w:val="center"/>
          </w:tcPr>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电子</w:t>
            </w:r>
          </w:p>
          <w:p>
            <w:pPr>
              <w:widowControl/>
              <w:adjustRightInd w:val="0"/>
              <w:snapToGrid w:val="0"/>
              <w:jc w:val="center"/>
              <w:rPr>
                <w:rFonts w:ascii="Times New Roman" w:hAnsi="Times New Roman" w:eastAsia="宋体" w:cs="Times New Roman"/>
                <w:kern w:val="0"/>
                <w:sz w:val="20"/>
                <w:szCs w:val="20"/>
              </w:rPr>
            </w:pPr>
            <w:r>
              <w:rPr>
                <w:rFonts w:ascii="Times New Roman" w:hAnsi="Times New Roman" w:eastAsia="宋体" w:cs="Times New Roman"/>
                <w:kern w:val="0"/>
                <w:sz w:val="20"/>
                <w:szCs w:val="20"/>
              </w:rPr>
              <w:t>邮箱</w:t>
            </w:r>
          </w:p>
        </w:tc>
        <w:tc>
          <w:tcPr>
            <w:tcW w:w="1675" w:type="dxa"/>
            <w:gridSpan w:val="2"/>
            <w:noWrap/>
            <w:vAlign w:val="center"/>
          </w:tcPr>
          <w:p>
            <w:pPr>
              <w:widowControl/>
              <w:adjustRightInd w:val="0"/>
              <w:snapToGrid w:val="0"/>
              <w:jc w:val="center"/>
              <w:rPr>
                <w:rFonts w:ascii="Times New Roman" w:hAnsi="Times New Roman" w:eastAsia="宋体" w:cs="Times New Roman"/>
                <w:kern w:val="0"/>
                <w:sz w:val="20"/>
                <w:szCs w:val="20"/>
              </w:rPr>
            </w:pPr>
          </w:p>
        </w:tc>
      </w:tr>
    </w:tbl>
    <w:p>
      <w:pPr>
        <w:spacing w:before="156" w:beforeLines="50"/>
        <w:jc w:val="center"/>
        <w:rPr>
          <w:rFonts w:ascii="Times New Roman" w:hAnsi="Times New Roman" w:eastAsia="宋体" w:cs="Times New Roman"/>
          <w:b/>
          <w:bCs/>
          <w:color w:val="000000"/>
          <w:sz w:val="28"/>
          <w:szCs w:val="32"/>
        </w:rPr>
      </w:pPr>
      <w:r>
        <w:rPr>
          <w:rFonts w:ascii="Times New Roman" w:hAnsi="Times New Roman" w:eastAsia="宋体" w:cs="Times New Roman"/>
          <w:b/>
          <w:bCs/>
          <w:color w:val="000000"/>
          <w:sz w:val="28"/>
          <w:szCs w:val="32"/>
        </w:rPr>
        <w:t>实验室领导班子成员名单</w:t>
      </w:r>
    </w:p>
    <w:tbl>
      <w:tblPr>
        <w:tblStyle w:val="10"/>
        <w:tblpPr w:leftFromText="180" w:rightFromText="180" w:vertAnchor="text" w:horzAnchor="margin" w:tblpXSpec="center" w:tblpY="120"/>
        <w:tblW w:w="933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85"/>
        <w:gridCol w:w="1041"/>
        <w:gridCol w:w="957"/>
        <w:gridCol w:w="1016"/>
        <w:gridCol w:w="756"/>
        <w:gridCol w:w="2552"/>
        <w:gridCol w:w="182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0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姓名</w:t>
            </w:r>
          </w:p>
        </w:tc>
        <w:tc>
          <w:tcPr>
            <w:tcW w:w="95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年龄</w:t>
            </w:r>
          </w:p>
        </w:tc>
        <w:tc>
          <w:tcPr>
            <w:tcW w:w="101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职称</w:t>
            </w:r>
          </w:p>
        </w:tc>
        <w:tc>
          <w:tcPr>
            <w:tcW w:w="75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学历</w:t>
            </w:r>
          </w:p>
        </w:tc>
        <w:tc>
          <w:tcPr>
            <w:tcW w:w="255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所在工作单位及职务</w:t>
            </w:r>
          </w:p>
        </w:tc>
        <w:tc>
          <w:tcPr>
            <w:tcW w:w="18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在学术委员会中的职务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6" w:hRule="atLeast"/>
        </w:trPr>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0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95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01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75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255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8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9" w:hRule="atLeast"/>
        </w:trPr>
        <w:tc>
          <w:tcPr>
            <w:tcW w:w="118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0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95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01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75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255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c>
          <w:tcPr>
            <w:tcW w:w="18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p>
        </w:tc>
      </w:tr>
    </w:tbl>
    <w:p>
      <w:pPr>
        <w:ind w:left="630" w:right="-441" w:rightChars="-210" w:hanging="630" w:hangingChars="300"/>
        <w:rPr>
          <w:rFonts w:ascii="Times New Roman" w:hAnsi="Times New Roman" w:eastAsia="楷体_GB2312" w:cs="Times New Roman"/>
        </w:rPr>
      </w:pPr>
      <w:r>
        <w:rPr>
          <w:rFonts w:ascii="Times New Roman" w:hAnsi="Times New Roman" w:eastAsia="楷体_GB2312" w:cs="Times New Roman"/>
        </w:rPr>
        <w:t>注：（1）实验室领导人员指主任、副主任等。（2）请自行续行，下同。</w:t>
      </w:r>
    </w:p>
    <w:p>
      <w:pPr>
        <w:spacing w:before="156" w:beforeLines="50"/>
        <w:jc w:val="center"/>
        <w:rPr>
          <w:rFonts w:ascii="Times New Roman" w:hAnsi="Times New Roman" w:eastAsia="宋体" w:cs="Times New Roman"/>
          <w:b/>
          <w:bCs/>
          <w:color w:val="000000"/>
          <w:sz w:val="28"/>
          <w:szCs w:val="32"/>
        </w:rPr>
      </w:pPr>
      <w:r>
        <w:rPr>
          <w:rFonts w:ascii="Times New Roman" w:hAnsi="Times New Roman" w:eastAsia="宋体" w:cs="Times New Roman"/>
          <w:b/>
          <w:bCs/>
          <w:color w:val="000000"/>
          <w:sz w:val="28"/>
          <w:szCs w:val="32"/>
        </w:rPr>
        <w:t>学术委员会名单</w:t>
      </w:r>
    </w:p>
    <w:tbl>
      <w:tblPr>
        <w:tblStyle w:val="10"/>
        <w:tblW w:w="93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7"/>
        <w:gridCol w:w="1418"/>
        <w:gridCol w:w="1559"/>
        <w:gridCol w:w="1417"/>
        <w:gridCol w:w="2068"/>
        <w:gridCol w:w="19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5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姓名</w:t>
            </w:r>
          </w:p>
        </w:tc>
        <w:tc>
          <w:tcPr>
            <w:tcW w:w="155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出生年月</w:t>
            </w:r>
          </w:p>
        </w:tc>
        <w:tc>
          <w:tcPr>
            <w:tcW w:w="14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职称</w:t>
            </w:r>
          </w:p>
        </w:tc>
        <w:tc>
          <w:tcPr>
            <w:tcW w:w="206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在重点实验室</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中的职务</w:t>
            </w:r>
          </w:p>
        </w:tc>
        <w:tc>
          <w:tcPr>
            <w:tcW w:w="190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在工作单位</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中的职务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8" w:hRule="atLeast"/>
          <w:jc w:val="center"/>
        </w:trPr>
        <w:tc>
          <w:tcPr>
            <w:tcW w:w="95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c>
          <w:tcPr>
            <w:tcW w:w="1559"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c>
          <w:tcPr>
            <w:tcW w:w="1417"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c>
          <w:tcPr>
            <w:tcW w:w="2068"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c>
          <w:tcPr>
            <w:tcW w:w="1905" w:type="dxa"/>
            <w:tcBorders>
              <w:top w:val="single" w:color="auto" w:sz="4" w:space="0"/>
              <w:left w:val="single" w:color="auto" w:sz="4" w:space="0"/>
              <w:bottom w:val="single" w:color="auto" w:sz="4" w:space="0"/>
              <w:right w:val="single" w:color="auto" w:sz="4" w:space="0"/>
            </w:tcBorders>
            <w:vAlign w:val="center"/>
          </w:tcPr>
          <w:p>
            <w:pPr>
              <w:spacing w:line="360" w:lineRule="auto"/>
              <w:rPr>
                <w:rFonts w:ascii="Times New Roman" w:hAnsi="Times New Roman" w:eastAsia="宋体" w:cs="Times New Roman"/>
                <w:color w:val="000000"/>
                <w:szCs w:val="21"/>
              </w:rPr>
            </w:pPr>
          </w:p>
        </w:tc>
      </w:tr>
    </w:tbl>
    <w:p>
      <w:pPr>
        <w:widowControl/>
        <w:ind w:firstLine="640" w:firstLineChars="200"/>
        <w:jc w:val="left"/>
        <w:rPr>
          <w:rFonts w:hint="eastAsia" w:ascii="楷体" w:hAnsi="楷体" w:eastAsia="楷体" w:cs="楷体"/>
          <w:sz w:val="32"/>
          <w:lang w:eastAsia="zh-CN"/>
        </w:rPr>
      </w:pPr>
      <w:r>
        <w:rPr>
          <w:rFonts w:hint="eastAsia" w:ascii="楷体" w:hAnsi="楷体" w:eastAsia="楷体" w:cs="楷体"/>
          <w:sz w:val="32"/>
          <w:lang w:eastAsia="zh-CN"/>
        </w:rPr>
        <w:t>（二）</w:t>
      </w:r>
      <w:r>
        <w:rPr>
          <w:rFonts w:hint="eastAsia" w:ascii="楷体" w:hAnsi="楷体" w:eastAsia="楷体" w:cs="楷体"/>
          <w:sz w:val="32"/>
        </w:rPr>
        <w:t>承担项目</w:t>
      </w:r>
      <w:r>
        <w:rPr>
          <w:rFonts w:hint="eastAsia" w:ascii="楷体" w:hAnsi="楷体" w:eastAsia="楷体" w:cs="楷体"/>
          <w:sz w:val="32"/>
          <w:lang w:eastAsia="zh-CN"/>
        </w:rPr>
        <w:t>情况</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1.承担项目统计表</w:t>
      </w:r>
    </w:p>
    <w:tbl>
      <w:tblPr>
        <w:tblStyle w:val="10"/>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118"/>
        <w:gridCol w:w="1421"/>
        <w:gridCol w:w="1371"/>
        <w:gridCol w:w="1824"/>
        <w:gridCol w:w="19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5" w:hRule="atLeast"/>
          <w:jc w:val="center"/>
        </w:trPr>
        <w:tc>
          <w:tcPr>
            <w:tcW w:w="211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项目类别</w:t>
            </w:r>
          </w:p>
        </w:tc>
        <w:tc>
          <w:tcPr>
            <w:tcW w:w="14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项目总数（含课题）</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（个）</w:t>
            </w:r>
          </w:p>
        </w:tc>
        <w:tc>
          <w:tcPr>
            <w:tcW w:w="137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项目类型</w:t>
            </w:r>
          </w:p>
        </w:tc>
        <w:tc>
          <w:tcPr>
            <w:tcW w:w="18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经费总额</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c>
          <w:tcPr>
            <w:tcW w:w="198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到账经费</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国家级</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自治区或兵团级</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师（局）级</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横向协作</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自主研发</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97" w:hRule="exact"/>
          <w:jc w:val="center"/>
        </w:trPr>
        <w:tc>
          <w:tcPr>
            <w:tcW w:w="21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w:t>
            </w:r>
          </w:p>
        </w:tc>
        <w:tc>
          <w:tcPr>
            <w:tcW w:w="142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371"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824"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c>
          <w:tcPr>
            <w:tcW w:w="1986" w:type="dxa"/>
            <w:tcBorders>
              <w:top w:val="single" w:color="auto" w:sz="4" w:space="0"/>
              <w:left w:val="single" w:color="auto" w:sz="4" w:space="0"/>
              <w:bottom w:val="single" w:color="auto" w:sz="4" w:space="0"/>
              <w:right w:val="single" w:color="auto" w:sz="4" w:space="0"/>
            </w:tcBorders>
          </w:tcPr>
          <w:p>
            <w:pPr>
              <w:jc w:val="center"/>
              <w:rPr>
                <w:rFonts w:ascii="Times New Roman" w:hAnsi="Times New Roman" w:eastAsia="仿宋_GB2312" w:cs="Times New Roman"/>
                <w:bCs/>
                <w:color w:val="000000"/>
                <w:szCs w:val="21"/>
              </w:rPr>
            </w:pPr>
          </w:p>
        </w:tc>
      </w:tr>
    </w:tbl>
    <w:p>
      <w:pPr>
        <w:adjustRightInd w:val="0"/>
        <w:snapToGrid w:val="0"/>
        <w:ind w:firstLine="420" w:firstLineChars="200"/>
        <w:rPr>
          <w:rFonts w:ascii="Times New Roman" w:hAnsi="Times New Roman" w:eastAsia="楷体_GB2312" w:cs="Times New Roman"/>
        </w:rPr>
      </w:pPr>
      <w:r>
        <w:rPr>
          <w:rFonts w:ascii="Times New Roman" w:hAnsi="Times New Roman" w:eastAsia="楷体_GB2312" w:cs="Times New Roman"/>
        </w:rPr>
        <w:t>注：（1）国家级项目/课题包括：国家重大科技专项，国家重点研发计划，国家自然科学基金等。兵团（自治区级）计划项目指兵团科技局（自治区科技厅）所立项目，其它委办局及师市（地州市）科技局的项目为师（局）级项目。在项目类型栏中注明，下同。（2）统计实验室固定人员为前三完成人的，第三完成人之后不做统计，下同。（3）所有统计项目需要提供合同或立项证明。</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2.承担师（局）级以上项目清单</w:t>
      </w:r>
    </w:p>
    <w:tbl>
      <w:tblPr>
        <w:tblStyle w:val="10"/>
        <w:tblW w:w="97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02"/>
        <w:gridCol w:w="1254"/>
        <w:gridCol w:w="709"/>
        <w:gridCol w:w="992"/>
        <w:gridCol w:w="1749"/>
        <w:gridCol w:w="900"/>
        <w:gridCol w:w="820"/>
        <w:gridCol w:w="709"/>
        <w:gridCol w:w="1274"/>
        <w:gridCol w:w="5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34" w:hRule="atLeast"/>
          <w:jc w:val="center"/>
        </w:trPr>
        <w:tc>
          <w:tcPr>
            <w:tcW w:w="8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25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项目/课题名称</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计划</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名称</w:t>
            </w:r>
          </w:p>
        </w:tc>
        <w:tc>
          <w:tcPr>
            <w:tcW w:w="99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下达项目单位</w:t>
            </w:r>
          </w:p>
        </w:tc>
        <w:tc>
          <w:tcPr>
            <w:tcW w:w="174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实验室承担人员姓名及排名</w:t>
            </w:r>
          </w:p>
        </w:tc>
        <w:tc>
          <w:tcPr>
            <w:tcW w:w="90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项目进展情况</w:t>
            </w:r>
          </w:p>
        </w:tc>
        <w:tc>
          <w:tcPr>
            <w:tcW w:w="820" w:type="dxa"/>
            <w:tcBorders>
              <w:top w:val="single" w:color="auto" w:sz="4" w:space="0"/>
              <w:left w:val="single" w:color="auto" w:sz="4" w:space="0"/>
              <w:bottom w:val="single" w:color="auto" w:sz="4" w:space="0"/>
              <w:right w:val="single" w:color="auto" w:sz="4" w:space="0"/>
            </w:tcBorders>
            <w:vAlign w:val="center"/>
          </w:tcPr>
          <w:p>
            <w:pPr>
              <w:adjustRightInd w:val="0"/>
              <w:snapToGrid w:val="0"/>
              <w:rPr>
                <w:rFonts w:ascii="Times New Roman" w:hAnsi="Times New Roman" w:eastAsia="黑体" w:cs="Times New Roman"/>
                <w:bCs/>
                <w:sz w:val="24"/>
              </w:rPr>
            </w:pPr>
            <w:r>
              <w:rPr>
                <w:rFonts w:ascii="Times New Roman" w:hAnsi="Times New Roman" w:eastAsia="黑体" w:cs="Times New Roman"/>
                <w:bCs/>
                <w:sz w:val="24"/>
              </w:rPr>
              <w:t>起止</w:t>
            </w:r>
          </w:p>
          <w:p>
            <w:pPr>
              <w:adjustRightInd w:val="0"/>
              <w:snapToGrid w:val="0"/>
              <w:rPr>
                <w:rFonts w:ascii="Times New Roman" w:hAnsi="Times New Roman" w:eastAsia="黑体" w:cs="Times New Roman"/>
                <w:bCs/>
                <w:sz w:val="24"/>
              </w:rPr>
            </w:pPr>
            <w:r>
              <w:rPr>
                <w:rFonts w:ascii="Times New Roman" w:hAnsi="Times New Roman" w:eastAsia="黑体" w:cs="Times New Roman"/>
                <w:bCs/>
                <w:sz w:val="24"/>
              </w:rPr>
              <w:t>时间</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项目类型</w:t>
            </w:r>
          </w:p>
        </w:tc>
        <w:tc>
          <w:tcPr>
            <w:tcW w:w="127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项目总</w:t>
            </w:r>
            <w:r>
              <w:rPr>
                <w:rFonts w:ascii="Times New Roman" w:hAnsi="Times New Roman" w:eastAsia="黑体" w:cs="Times New Roman"/>
                <w:b/>
                <w:bCs/>
                <w:sz w:val="24"/>
              </w:rPr>
              <w:br w:type="textWrapping"/>
            </w:r>
            <w:r>
              <w:rPr>
                <w:rFonts w:ascii="Times New Roman" w:hAnsi="Times New Roman" w:eastAsia="黑体" w:cs="Times New Roman"/>
                <w:bCs/>
                <w:sz w:val="24"/>
              </w:rPr>
              <w:t>经费</w:t>
            </w:r>
            <w:r>
              <w:rPr>
                <w:rFonts w:ascii="Times New Roman" w:hAnsi="Times New Roman" w:eastAsia="黑体" w:cs="Times New Roman"/>
                <w:bCs/>
                <w:sz w:val="24"/>
              </w:rPr>
              <w:br w:type="textWrapping"/>
            </w:r>
            <w:r>
              <w:rPr>
                <w:rFonts w:ascii="Times New Roman" w:hAnsi="Times New Roman" w:eastAsia="黑体" w:cs="Times New Roman"/>
                <w:bCs/>
                <w:sz w:val="24"/>
              </w:rPr>
              <w:t>（万元）</w:t>
            </w:r>
          </w:p>
        </w:tc>
        <w:tc>
          <w:tcPr>
            <w:tcW w:w="513"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25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7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99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74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c>
          <w:tcPr>
            <w:tcW w:w="82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709"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c>
          <w:tcPr>
            <w:tcW w:w="127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51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18" w:hRule="atLeast"/>
          <w:jc w:val="center"/>
        </w:trPr>
        <w:tc>
          <w:tcPr>
            <w:tcW w:w="80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宋体" w:cs="Times New Roman"/>
                <w:bCs/>
                <w:color w:val="000000"/>
                <w:szCs w:val="21"/>
              </w:rPr>
            </w:pPr>
            <w:r>
              <w:rPr>
                <w:rFonts w:ascii="Times New Roman" w:hAnsi="Times New Roman" w:eastAsia="仿宋_GB2312" w:cs="Times New Roman"/>
                <w:bCs/>
                <w:color w:val="000000"/>
                <w:szCs w:val="21"/>
              </w:rPr>
              <w:t>合计</w:t>
            </w:r>
          </w:p>
        </w:tc>
        <w:tc>
          <w:tcPr>
            <w:tcW w:w="7133" w:type="dxa"/>
            <w:gridSpan w:val="7"/>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27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51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注：（1）请依次以国家重大科技专项，国家重点研发计划，国家自然科学基金，自治区、兵团、师市科技计划项目等为序填写。（2）请在备注中标注重点任务的类型，包括项目、课题、子任务或子课题。</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3.横向项目</w:t>
      </w:r>
    </w:p>
    <w:tbl>
      <w:tblPr>
        <w:tblStyle w:val="10"/>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77"/>
        <w:gridCol w:w="1546"/>
        <w:gridCol w:w="1591"/>
        <w:gridCol w:w="1878"/>
        <w:gridCol w:w="1446"/>
        <w:gridCol w:w="7"/>
        <w:gridCol w:w="172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5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名称</w:t>
            </w:r>
          </w:p>
        </w:tc>
        <w:tc>
          <w:tcPr>
            <w:tcW w:w="159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委托单位</w:t>
            </w:r>
          </w:p>
        </w:tc>
        <w:tc>
          <w:tcPr>
            <w:tcW w:w="18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实验室承担人员姓名及排名</w:t>
            </w:r>
          </w:p>
        </w:tc>
        <w:tc>
          <w:tcPr>
            <w:tcW w:w="14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起止时间</w:t>
            </w:r>
          </w:p>
        </w:tc>
        <w:tc>
          <w:tcPr>
            <w:tcW w:w="17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总经费</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4" w:hRule="atLeast"/>
          <w:jc w:val="center"/>
        </w:trPr>
        <w:tc>
          <w:tcPr>
            <w:tcW w:w="87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c>
          <w:tcPr>
            <w:tcW w:w="15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c>
          <w:tcPr>
            <w:tcW w:w="159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c>
          <w:tcPr>
            <w:tcW w:w="187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c>
          <w:tcPr>
            <w:tcW w:w="14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c>
          <w:tcPr>
            <w:tcW w:w="1734"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仿宋_GB2312" w:cs="Times New Roman"/>
                <w:bCs/>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77" w:type="dxa"/>
            <w:tcBorders>
              <w:top w:val="single" w:color="auto" w:sz="4" w:space="0"/>
              <w:left w:val="single" w:color="auto" w:sz="4" w:space="0"/>
              <w:bottom w:val="single" w:color="auto" w:sz="4" w:space="0"/>
              <w:right w:val="single" w:color="auto" w:sz="4" w:space="0"/>
            </w:tcBorders>
            <w:vAlign w:val="center"/>
          </w:tcPr>
          <w:p>
            <w:pPr>
              <w:spacing w:line="460" w:lineRule="exact"/>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w:t>
            </w:r>
          </w:p>
        </w:tc>
        <w:tc>
          <w:tcPr>
            <w:tcW w:w="6468" w:type="dxa"/>
            <w:gridSpan w:val="5"/>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Times New Roman" w:hAnsi="Times New Roman" w:eastAsia="仿宋_GB2312" w:cs="Times New Roman"/>
                <w:bCs/>
                <w:color w:val="000000"/>
                <w:szCs w:val="21"/>
              </w:rPr>
            </w:pPr>
          </w:p>
        </w:tc>
        <w:tc>
          <w:tcPr>
            <w:tcW w:w="1727" w:type="dxa"/>
            <w:tcBorders>
              <w:top w:val="single" w:color="auto" w:sz="4" w:space="0"/>
              <w:left w:val="single" w:color="auto" w:sz="4" w:space="0"/>
              <w:bottom w:val="single" w:color="auto" w:sz="4" w:space="0"/>
              <w:right w:val="single" w:color="auto" w:sz="4" w:space="0"/>
            </w:tcBorders>
            <w:vAlign w:val="center"/>
          </w:tcPr>
          <w:p>
            <w:pPr>
              <w:spacing w:line="460" w:lineRule="exact"/>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注：横向项目指除依托单位和师（局）级及以上部门委托以外的其他单位或机构委托的项目。</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4.自主研发项目</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
        <w:gridCol w:w="2948"/>
        <w:gridCol w:w="1701"/>
        <w:gridCol w:w="1701"/>
        <w:gridCol w:w="170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29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名称</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项目负责人</w:t>
            </w:r>
            <w:r>
              <w:rPr>
                <w:rFonts w:ascii="Times New Roman" w:hAnsi="Times New Roman" w:eastAsia="黑体" w:cs="Times New Roman"/>
                <w:bCs/>
                <w:sz w:val="24"/>
              </w:rPr>
              <w:br w:type="textWrapping"/>
            </w:r>
            <w:r>
              <w:rPr>
                <w:rFonts w:ascii="Times New Roman" w:hAnsi="Times New Roman" w:eastAsia="黑体" w:cs="Times New Roman"/>
                <w:bCs/>
                <w:sz w:val="24"/>
              </w:rPr>
              <w:t>姓名</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起止时间</w:t>
            </w:r>
          </w:p>
        </w:tc>
        <w:tc>
          <w:tcPr>
            <w:tcW w:w="170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总经费</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9" w:hRule="atLeast"/>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c>
          <w:tcPr>
            <w:tcW w:w="29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46" w:type="dxa"/>
            <w:tcBorders>
              <w:top w:val="single" w:color="auto" w:sz="4" w:space="0"/>
              <w:left w:val="single" w:color="auto" w:sz="4" w:space="0"/>
              <w:bottom w:val="single" w:color="auto" w:sz="4" w:space="0"/>
              <w:right w:val="single" w:color="auto" w:sz="4" w:space="0"/>
            </w:tcBorders>
            <w:vAlign w:val="center"/>
          </w:tcPr>
          <w:p>
            <w:pPr>
              <w:spacing w:line="360" w:lineRule="auto"/>
              <w:ind w:right="-94" w:rightChars="-45"/>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w:t>
            </w:r>
          </w:p>
        </w:tc>
        <w:tc>
          <w:tcPr>
            <w:tcW w:w="6350" w:type="dxa"/>
            <w:gridSpan w:val="3"/>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c>
          <w:tcPr>
            <w:tcW w:w="170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r>
    </w:tbl>
    <w:p>
      <w:pPr>
        <w:widowControl/>
        <w:ind w:firstLine="640" w:firstLineChars="200"/>
        <w:jc w:val="left"/>
        <w:rPr>
          <w:rFonts w:hint="eastAsia" w:ascii="楷体" w:hAnsi="楷体" w:eastAsia="楷体" w:cs="楷体"/>
          <w:sz w:val="32"/>
          <w:lang w:eastAsia="zh-CN"/>
        </w:rPr>
      </w:pPr>
      <w:r>
        <w:rPr>
          <w:rFonts w:hint="eastAsia" w:ascii="楷体" w:hAnsi="楷体" w:eastAsia="楷体" w:cs="楷体"/>
          <w:sz w:val="32"/>
          <w:lang w:eastAsia="zh-CN"/>
        </w:rPr>
        <w:t>（三）研究成果及水平</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1.科研成果汇总表</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34"/>
        <w:gridCol w:w="494"/>
        <w:gridCol w:w="736"/>
        <w:gridCol w:w="808"/>
        <w:gridCol w:w="851"/>
        <w:gridCol w:w="1388"/>
        <w:gridCol w:w="993"/>
        <w:gridCol w:w="20"/>
        <w:gridCol w:w="1114"/>
        <w:gridCol w:w="664"/>
        <w:gridCol w:w="8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934" w:type="dxa"/>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获奖</w:t>
            </w:r>
          </w:p>
          <w:p>
            <w:pPr>
              <w:spacing w:line="36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情况</w:t>
            </w:r>
          </w:p>
          <w:p>
            <w:pPr>
              <w:spacing w:line="36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（项）</w:t>
            </w:r>
          </w:p>
        </w:tc>
        <w:tc>
          <w:tcPr>
            <w:tcW w:w="1230"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color w:val="000000"/>
                <w:szCs w:val="21"/>
              </w:rPr>
            </w:pPr>
          </w:p>
        </w:tc>
        <w:tc>
          <w:tcPr>
            <w:tcW w:w="1659" w:type="dxa"/>
            <w:gridSpan w:val="2"/>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国家级</w:t>
            </w:r>
          </w:p>
        </w:tc>
        <w:tc>
          <w:tcPr>
            <w:tcW w:w="3515" w:type="dxa"/>
            <w:gridSpan w:val="4"/>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省级</w:t>
            </w:r>
          </w:p>
        </w:tc>
        <w:tc>
          <w:tcPr>
            <w:tcW w:w="664" w:type="dxa"/>
            <w:tcBorders>
              <w:top w:val="single" w:color="auto" w:sz="4" w:space="0"/>
              <w:left w:val="single" w:color="auto" w:sz="4" w:space="0"/>
              <w:bottom w:val="single" w:color="auto" w:sz="4" w:space="0"/>
              <w:right w:val="nil"/>
            </w:tcBorders>
            <w:vAlign w:val="center"/>
          </w:tcPr>
          <w:p>
            <w:pPr>
              <w:spacing w:line="360" w:lineRule="exact"/>
              <w:jc w:val="center"/>
              <w:rPr>
                <w:rFonts w:ascii="Times New Roman" w:hAnsi="Times New Roman" w:eastAsia="仿宋_GB2312" w:cs="Times New Roman"/>
                <w:color w:val="000000"/>
                <w:szCs w:val="21"/>
              </w:rPr>
            </w:pPr>
          </w:p>
        </w:tc>
        <w:tc>
          <w:tcPr>
            <w:tcW w:w="895" w:type="dxa"/>
            <w:tcBorders>
              <w:top w:val="single" w:color="auto" w:sz="4" w:space="0"/>
              <w:left w:val="nil"/>
              <w:bottom w:val="single" w:color="auto" w:sz="4" w:space="0"/>
              <w:right w:val="single" w:color="auto" w:sz="4" w:space="0"/>
            </w:tcBorders>
            <w:vAlign w:val="center"/>
          </w:tcPr>
          <w:p>
            <w:pPr>
              <w:spacing w:line="360" w:lineRule="exact"/>
              <w:jc w:val="center"/>
              <w:rPr>
                <w:rFonts w:ascii="Times New Roman" w:hAnsi="Times New Roman" w:eastAsia="仿宋_GB2312"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77" w:hRule="atLeast"/>
          <w:jc w:val="center"/>
        </w:trPr>
        <w:tc>
          <w:tcPr>
            <w:tcW w:w="93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color w:val="000000"/>
                <w:szCs w:val="21"/>
              </w:rPr>
            </w:pPr>
          </w:p>
        </w:tc>
        <w:tc>
          <w:tcPr>
            <w:tcW w:w="1230"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color w:val="000000"/>
                <w:szCs w:val="21"/>
              </w:rPr>
            </w:pPr>
          </w:p>
        </w:tc>
        <w:tc>
          <w:tcPr>
            <w:tcW w:w="808" w:type="dxa"/>
            <w:tcBorders>
              <w:top w:val="single" w:color="auto" w:sz="4" w:space="0"/>
              <w:left w:val="single" w:color="auto" w:sz="4" w:space="0"/>
              <w:bottom w:val="single" w:color="auto" w:sz="4" w:space="0"/>
              <w:right w:val="single" w:color="auto" w:sz="4" w:space="0"/>
            </w:tcBorders>
            <w:vAlign w:val="center"/>
          </w:tcPr>
          <w:p>
            <w:pPr>
              <w:spacing w:line="400" w:lineRule="exact"/>
              <w:ind w:left="13" w:leftChars="-45" w:hanging="107" w:hangingChars="51"/>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一等奖</w:t>
            </w:r>
          </w:p>
        </w:tc>
        <w:tc>
          <w:tcPr>
            <w:tcW w:w="85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二等奖</w:t>
            </w: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一等奖</w:t>
            </w:r>
          </w:p>
        </w:tc>
        <w:tc>
          <w:tcPr>
            <w:tcW w:w="99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二等奖</w:t>
            </w: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三等奖</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社会力量奖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9" w:hRule="atLeast"/>
          <w:jc w:val="center"/>
        </w:trPr>
        <w:tc>
          <w:tcPr>
            <w:tcW w:w="934"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color w:val="000000"/>
                <w:szCs w:val="21"/>
              </w:rPr>
            </w:pPr>
          </w:p>
        </w:tc>
        <w:tc>
          <w:tcPr>
            <w:tcW w:w="1230"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合计</w:t>
            </w:r>
          </w:p>
        </w:tc>
        <w:tc>
          <w:tcPr>
            <w:tcW w:w="80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c>
          <w:tcPr>
            <w:tcW w:w="85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c>
          <w:tcPr>
            <w:tcW w:w="993"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c>
          <w:tcPr>
            <w:tcW w:w="113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2" w:hRule="atLeast"/>
          <w:jc w:val="center"/>
        </w:trPr>
        <w:tc>
          <w:tcPr>
            <w:tcW w:w="1428" w:type="dxa"/>
            <w:gridSpan w:val="2"/>
            <w:vMerge w:val="restar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szCs w:val="21"/>
              </w:rPr>
            </w:pPr>
            <w:r>
              <w:rPr>
                <w:rFonts w:ascii="Times New Roman" w:hAnsi="Times New Roman" w:eastAsia="仿宋_GB2312" w:cs="Times New Roman"/>
                <w:szCs w:val="21"/>
              </w:rPr>
              <w:t>技术转让</w:t>
            </w:r>
          </w:p>
        </w:tc>
        <w:tc>
          <w:tcPr>
            <w:tcW w:w="154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项目数（项）</w:t>
            </w:r>
          </w:p>
        </w:tc>
        <w:tc>
          <w:tcPr>
            <w:tcW w:w="851"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szCs w:val="21"/>
              </w:rPr>
            </w:pPr>
          </w:p>
        </w:tc>
        <w:tc>
          <w:tcPr>
            <w:tcW w:w="1388" w:type="dxa"/>
            <w:vMerge w:val="restart"/>
            <w:tcBorders>
              <w:top w:val="single" w:color="auto" w:sz="4" w:space="0"/>
              <w:left w:val="single" w:color="auto" w:sz="4" w:space="0"/>
              <w:bottom w:val="single" w:color="auto" w:sz="4" w:space="0"/>
              <w:right w:val="single" w:color="auto" w:sz="4" w:space="0"/>
            </w:tcBorders>
            <w:vAlign w:val="center"/>
          </w:tcPr>
          <w:p>
            <w:pPr>
              <w:spacing w:line="400" w:lineRule="exact"/>
              <w:ind w:right="-94" w:rightChars="-45"/>
              <w:jc w:val="center"/>
              <w:rPr>
                <w:rFonts w:ascii="Times New Roman" w:hAnsi="Times New Roman" w:eastAsia="仿宋_GB2312" w:cs="Times New Roman"/>
                <w:szCs w:val="21"/>
              </w:rPr>
            </w:pPr>
            <w:r>
              <w:rPr>
                <w:rFonts w:ascii="Times New Roman" w:hAnsi="Times New Roman" w:eastAsia="仿宋_GB2312" w:cs="Times New Roman"/>
                <w:szCs w:val="21"/>
              </w:rPr>
              <w:t>资质认证</w:t>
            </w:r>
          </w:p>
        </w:tc>
        <w:tc>
          <w:tcPr>
            <w:tcW w:w="212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国家级（项）</w:t>
            </w:r>
          </w:p>
        </w:tc>
        <w:tc>
          <w:tcPr>
            <w:tcW w:w="155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3" w:hRule="atLeast"/>
          <w:jc w:val="center"/>
        </w:trPr>
        <w:tc>
          <w:tcPr>
            <w:tcW w:w="1428" w:type="dxa"/>
            <w:gridSpan w:val="2"/>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Cs w:val="21"/>
              </w:rPr>
            </w:pPr>
          </w:p>
        </w:tc>
        <w:tc>
          <w:tcPr>
            <w:tcW w:w="1544"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金额（万元）</w:t>
            </w:r>
          </w:p>
        </w:tc>
        <w:tc>
          <w:tcPr>
            <w:tcW w:w="851" w:type="dxa"/>
            <w:tcBorders>
              <w:top w:val="single" w:color="auto" w:sz="4" w:space="0"/>
              <w:left w:val="single" w:color="auto" w:sz="4" w:space="0"/>
              <w:bottom w:val="single" w:color="auto" w:sz="4" w:space="0"/>
              <w:right w:val="single" w:color="auto" w:sz="4" w:space="0"/>
            </w:tcBorders>
          </w:tcPr>
          <w:p>
            <w:pPr>
              <w:spacing w:line="400" w:lineRule="exact"/>
              <w:jc w:val="center"/>
              <w:rPr>
                <w:rFonts w:ascii="Times New Roman" w:hAnsi="Times New Roman" w:eastAsia="仿宋_GB2312" w:cs="Times New Roman"/>
                <w:szCs w:val="21"/>
              </w:rPr>
            </w:pPr>
          </w:p>
        </w:tc>
        <w:tc>
          <w:tcPr>
            <w:tcW w:w="1388" w:type="dxa"/>
            <w:vMerge w:val="continue"/>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szCs w:val="21"/>
              </w:rPr>
            </w:pPr>
          </w:p>
        </w:tc>
        <w:tc>
          <w:tcPr>
            <w:tcW w:w="2127"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省部级（项）</w:t>
            </w:r>
          </w:p>
        </w:tc>
        <w:tc>
          <w:tcPr>
            <w:tcW w:w="1559" w:type="dxa"/>
            <w:gridSpan w:val="2"/>
            <w:tcBorders>
              <w:top w:val="single" w:color="auto" w:sz="4" w:space="0"/>
              <w:left w:val="single" w:color="auto" w:sz="4" w:space="0"/>
              <w:bottom w:val="single" w:color="auto" w:sz="4" w:space="0"/>
              <w:right w:val="single" w:color="auto" w:sz="4" w:space="0"/>
            </w:tcBorders>
          </w:tcPr>
          <w:p>
            <w:pPr>
              <w:spacing w:line="400" w:lineRule="exact"/>
              <w:jc w:val="center"/>
              <w:rPr>
                <w:rFonts w:ascii="Times New Roman" w:hAnsi="Times New Roman" w:eastAsia="仿宋_GB2312" w:cs="Times New Roman"/>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7" w:hRule="atLeast"/>
          <w:jc w:val="center"/>
        </w:trPr>
        <w:tc>
          <w:tcPr>
            <w:tcW w:w="2972" w:type="dxa"/>
            <w:gridSpan w:val="4"/>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szCs w:val="21"/>
              </w:rPr>
            </w:pPr>
            <w:r>
              <w:rPr>
                <w:rFonts w:ascii="Times New Roman" w:hAnsi="Times New Roman" w:eastAsia="仿宋_GB2312" w:cs="Times New Roman"/>
                <w:szCs w:val="21"/>
              </w:rPr>
              <w:t>授权发明专利（项）</w:t>
            </w:r>
          </w:p>
        </w:tc>
        <w:tc>
          <w:tcPr>
            <w:tcW w:w="851" w:type="dxa"/>
            <w:tcBorders>
              <w:top w:val="single" w:color="auto" w:sz="4" w:space="0"/>
              <w:left w:val="single" w:color="auto" w:sz="4" w:space="0"/>
              <w:bottom w:val="single" w:color="auto" w:sz="4" w:space="0"/>
              <w:right w:val="single" w:color="auto" w:sz="4" w:space="0"/>
            </w:tcBorders>
          </w:tcPr>
          <w:p>
            <w:pPr>
              <w:spacing w:line="400" w:lineRule="exact"/>
              <w:jc w:val="center"/>
              <w:rPr>
                <w:rFonts w:ascii="Times New Roman" w:hAnsi="Times New Roman" w:eastAsia="仿宋_GB2312" w:cs="Times New Roman"/>
                <w:szCs w:val="21"/>
              </w:rPr>
            </w:pPr>
          </w:p>
        </w:tc>
        <w:tc>
          <w:tcPr>
            <w:tcW w:w="1388" w:type="dxa"/>
            <w:tcBorders>
              <w:top w:val="single" w:color="auto" w:sz="4" w:space="0"/>
              <w:left w:val="single" w:color="auto" w:sz="4" w:space="0"/>
              <w:bottom w:val="single" w:color="auto" w:sz="4" w:space="0"/>
              <w:right w:val="single" w:color="auto" w:sz="4" w:space="0"/>
            </w:tcBorders>
            <w:vAlign w:val="center"/>
          </w:tcPr>
          <w:p>
            <w:pPr>
              <w:spacing w:line="360" w:lineRule="exact"/>
              <w:jc w:val="center"/>
              <w:rPr>
                <w:rFonts w:ascii="Times New Roman" w:hAnsi="Times New Roman" w:eastAsia="仿宋_GB2312" w:cs="Times New Roman"/>
                <w:szCs w:val="21"/>
              </w:rPr>
            </w:pPr>
            <w:r>
              <w:rPr>
                <w:rFonts w:ascii="Times New Roman" w:hAnsi="Times New Roman" w:eastAsia="仿宋_GB2312" w:cs="Times New Roman"/>
                <w:kern w:val="0"/>
                <w:sz w:val="20"/>
                <w:szCs w:val="20"/>
              </w:rPr>
              <w:t>国家标准</w:t>
            </w:r>
            <w:r>
              <w:rPr>
                <w:rFonts w:ascii="Times New Roman" w:hAnsi="Times New Roman" w:eastAsia="仿宋_GB2312" w:cs="Times New Roman"/>
                <w:szCs w:val="21"/>
              </w:rPr>
              <w:t>（项）</w:t>
            </w:r>
          </w:p>
        </w:tc>
        <w:tc>
          <w:tcPr>
            <w:tcW w:w="1013" w:type="dxa"/>
            <w:gridSpan w:val="2"/>
            <w:tcBorders>
              <w:top w:val="single" w:color="auto" w:sz="4" w:space="0"/>
              <w:left w:val="single" w:color="auto" w:sz="4" w:space="0"/>
              <w:bottom w:val="single" w:color="auto" w:sz="4" w:space="0"/>
              <w:right w:val="single" w:color="auto" w:sz="4" w:space="0"/>
            </w:tcBorders>
          </w:tcPr>
          <w:p>
            <w:pPr>
              <w:spacing w:line="360" w:lineRule="exact"/>
              <w:jc w:val="center"/>
              <w:rPr>
                <w:rFonts w:ascii="Times New Roman" w:hAnsi="Times New Roman" w:eastAsia="仿宋_GB2312" w:cs="Times New Roman"/>
                <w:szCs w:val="21"/>
              </w:rPr>
            </w:pPr>
          </w:p>
        </w:tc>
        <w:tc>
          <w:tcPr>
            <w:tcW w:w="1114"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eastAsia="仿宋_GB2312" w:cs="Times New Roman"/>
                <w:kern w:val="0"/>
                <w:sz w:val="20"/>
                <w:szCs w:val="16"/>
              </w:rPr>
            </w:pPr>
            <w:r>
              <w:rPr>
                <w:rFonts w:ascii="Times New Roman" w:hAnsi="Times New Roman" w:eastAsia="仿宋_GB2312" w:cs="Times New Roman"/>
                <w:kern w:val="0"/>
                <w:sz w:val="20"/>
                <w:szCs w:val="16"/>
              </w:rPr>
              <w:t>行业/地方</w:t>
            </w:r>
          </w:p>
          <w:p>
            <w:pPr>
              <w:widowControl/>
              <w:adjustRightInd w:val="0"/>
              <w:snapToGrid w:val="0"/>
              <w:jc w:val="center"/>
              <w:rPr>
                <w:rFonts w:ascii="Times New Roman" w:hAnsi="Times New Roman" w:eastAsia="仿宋_GB2312" w:cs="Times New Roman"/>
                <w:kern w:val="0"/>
                <w:sz w:val="20"/>
                <w:szCs w:val="16"/>
              </w:rPr>
            </w:pPr>
            <w:r>
              <w:rPr>
                <w:rFonts w:ascii="Times New Roman" w:hAnsi="Times New Roman" w:eastAsia="仿宋_GB2312" w:cs="Times New Roman"/>
                <w:kern w:val="0"/>
                <w:sz w:val="20"/>
                <w:szCs w:val="16"/>
              </w:rPr>
              <w:t>标准</w:t>
            </w:r>
            <w:r>
              <w:rPr>
                <w:rFonts w:ascii="Times New Roman" w:hAnsi="Times New Roman" w:eastAsia="仿宋_GB2312" w:cs="Times New Roman"/>
                <w:szCs w:val="21"/>
              </w:rPr>
              <w:t>（项）</w:t>
            </w:r>
          </w:p>
        </w:tc>
        <w:tc>
          <w:tcPr>
            <w:tcW w:w="1559" w:type="dxa"/>
            <w:gridSpan w:val="2"/>
            <w:tcBorders>
              <w:top w:val="single" w:color="auto" w:sz="4" w:space="0"/>
              <w:left w:val="single" w:color="auto" w:sz="4" w:space="0"/>
              <w:bottom w:val="single" w:color="auto" w:sz="4" w:space="0"/>
              <w:right w:val="single" w:color="auto" w:sz="4" w:space="0"/>
            </w:tcBorders>
          </w:tcPr>
          <w:p>
            <w:pPr>
              <w:spacing w:line="360" w:lineRule="exact"/>
              <w:jc w:val="center"/>
              <w:rPr>
                <w:rFonts w:ascii="Times New Roman" w:hAnsi="Times New Roman" w:eastAsia="仿宋_GB2312" w:cs="Times New Roman"/>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注：（1）技术转让项目为有签订正式转让合同的项目；（2）资质认证为通过国家或自治区级认定的相关资质，如软件著作权、集成电路图、新品种、新药证书等。</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2.国家级及省部级获奖成果清单（附奖励证书或相关证明）</w:t>
      </w:r>
    </w:p>
    <w:tbl>
      <w:tblPr>
        <w:tblStyle w:val="10"/>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124"/>
        <w:gridCol w:w="2416"/>
        <w:gridCol w:w="1673"/>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21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获奖成果名称</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奖励名称及等级</w:t>
            </w:r>
          </w:p>
        </w:tc>
        <w:tc>
          <w:tcPr>
            <w:tcW w:w="16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获奖时间</w:t>
            </w:r>
          </w:p>
        </w:tc>
        <w:tc>
          <w:tcPr>
            <w:tcW w:w="1673"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21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241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67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获奖包括国家级奖、省部级奖，国家级奖指国家科学技术奖、国家自然科学奖、国家科技进步奖、国家技术发明奖和国家国际科学技术合作奖等五项；省部级奖指以省部委名义颁发的科学技术奖、专利奖、标准贡献奖和其他奖项，社会力量奖指除上述奖项外其他行业协会、组织等颁发的奖项。</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3.社会力量奖获奖成果清单</w:t>
      </w:r>
    </w:p>
    <w:tbl>
      <w:tblPr>
        <w:tblStyle w:val="10"/>
        <w:tblW w:w="86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9"/>
        <w:gridCol w:w="2124"/>
        <w:gridCol w:w="2416"/>
        <w:gridCol w:w="1673"/>
        <w:gridCol w:w="167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0" w:hRule="atLeast"/>
          <w:jc w:val="center"/>
        </w:trPr>
        <w:tc>
          <w:tcPr>
            <w:tcW w:w="71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21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获奖成果名称</w:t>
            </w:r>
          </w:p>
        </w:tc>
        <w:tc>
          <w:tcPr>
            <w:tcW w:w="2416"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奖励名称及等级</w:t>
            </w:r>
          </w:p>
        </w:tc>
        <w:tc>
          <w:tcPr>
            <w:tcW w:w="16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获奖时间</w:t>
            </w:r>
          </w:p>
        </w:tc>
        <w:tc>
          <w:tcPr>
            <w:tcW w:w="1673"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212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2416"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67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67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ind w:firstLine="562" w:firstLineChars="200"/>
        <w:rPr>
          <w:rFonts w:hint="eastAsia" w:ascii="仿宋_GB2312" w:hAnsi="仿宋_GB2312" w:eastAsia="仿宋_GB2312" w:cs="仿宋_GB2312"/>
          <w:b/>
          <w:bCs w:val="0"/>
          <w:sz w:val="28"/>
        </w:rPr>
      </w:pPr>
    </w:p>
    <w:p>
      <w:pPr>
        <w:adjustRightInd w:val="0"/>
        <w:snapToGrid w:val="0"/>
        <w:ind w:firstLine="562" w:firstLineChars="200"/>
        <w:rPr>
          <w:rFonts w:hint="eastAsia" w:ascii="仿宋_GB2312" w:hAnsi="仿宋_GB2312" w:eastAsia="仿宋_GB2312" w:cs="仿宋_GB2312"/>
          <w:b/>
          <w:bCs w:val="0"/>
          <w:sz w:val="28"/>
        </w:rPr>
      </w:pPr>
    </w:p>
    <w:p>
      <w:pPr>
        <w:adjustRightInd w:val="0"/>
        <w:snapToGrid w:val="0"/>
        <w:ind w:firstLine="562" w:firstLineChars="200"/>
        <w:rPr>
          <w:rFonts w:hint="eastAsia" w:ascii="仿宋_GB2312" w:hAnsi="仿宋_GB2312" w:eastAsia="仿宋_GB2312" w:cs="仿宋_GB2312"/>
          <w:b/>
          <w:bCs w:val="0"/>
          <w:sz w:val="28"/>
        </w:rPr>
      </w:pPr>
    </w:p>
    <w:p>
      <w:pPr>
        <w:adjustRightInd w:val="0"/>
        <w:snapToGrid w:val="0"/>
        <w:ind w:firstLine="562" w:firstLineChars="200"/>
        <w:rPr>
          <w:rFonts w:hint="eastAsia" w:ascii="仿宋_GB2312" w:hAnsi="仿宋_GB2312" w:eastAsia="仿宋_GB2312" w:cs="仿宋_GB2312"/>
          <w:b/>
          <w:bCs w:val="0"/>
          <w:sz w:val="28"/>
        </w:rPr>
      </w:pP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4.实验室成员发表论文清单（附论文有作者署名的第1页）</w:t>
      </w:r>
    </w:p>
    <w:tbl>
      <w:tblPr>
        <w:tblStyle w:val="10"/>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2"/>
        <w:gridCol w:w="1821"/>
        <w:gridCol w:w="1541"/>
        <w:gridCol w:w="3639"/>
        <w:gridCol w:w="12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8" w:hRule="atLeast"/>
          <w:jc w:val="center"/>
        </w:trPr>
        <w:tc>
          <w:tcPr>
            <w:tcW w:w="8984"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SCI收录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76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8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论文名称</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作者（排名）</w:t>
            </w:r>
          </w:p>
        </w:tc>
        <w:tc>
          <w:tcPr>
            <w:tcW w:w="3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刊物名称</w:t>
            </w:r>
          </w:p>
        </w:tc>
        <w:tc>
          <w:tcPr>
            <w:tcW w:w="122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82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54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36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221"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7" w:hRule="atLeast"/>
          <w:jc w:val="center"/>
        </w:trPr>
        <w:tc>
          <w:tcPr>
            <w:tcW w:w="8984"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EI收录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8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论文名称</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作者（排名）</w:t>
            </w:r>
          </w:p>
        </w:tc>
        <w:tc>
          <w:tcPr>
            <w:tcW w:w="3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刊物名称</w:t>
            </w:r>
          </w:p>
        </w:tc>
        <w:tc>
          <w:tcPr>
            <w:tcW w:w="122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op w:val="single" w:color="auto" w:sz="4" w:space="0"/>
              <w:left w:val="single" w:color="auto" w:sz="4" w:space="0"/>
              <w:bottom w:val="single" w:color="auto" w:sz="4" w:space="0"/>
              <w:right w:val="single" w:color="auto" w:sz="4" w:space="0"/>
            </w:tcBorders>
            <w:vAlign w:val="center"/>
          </w:tcPr>
          <w:p>
            <w:pPr>
              <w:spacing w:line="360" w:lineRule="auto"/>
              <w:ind w:right="-94" w:rightChars="-45"/>
              <w:rPr>
                <w:rFonts w:ascii="Times New Roman" w:hAnsi="Times New Roman" w:eastAsia="宋体" w:cs="Times New Roman"/>
                <w:bCs/>
                <w:color w:val="000000"/>
                <w:szCs w:val="21"/>
              </w:rPr>
            </w:pPr>
          </w:p>
        </w:tc>
        <w:tc>
          <w:tcPr>
            <w:tcW w:w="182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54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36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1221"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 w:hRule="atLeast"/>
          <w:jc w:val="center"/>
        </w:trPr>
        <w:tc>
          <w:tcPr>
            <w:tcW w:w="8984"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中文核心期刊</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82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论文名称</w:t>
            </w:r>
          </w:p>
        </w:tc>
        <w:tc>
          <w:tcPr>
            <w:tcW w:w="154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作者（排名）</w:t>
            </w:r>
          </w:p>
        </w:tc>
        <w:tc>
          <w:tcPr>
            <w:tcW w:w="363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刊物名称</w:t>
            </w:r>
          </w:p>
        </w:tc>
        <w:tc>
          <w:tcPr>
            <w:tcW w:w="1221" w:type="dxa"/>
            <w:tcBorders>
              <w:top w:val="single" w:color="auto" w:sz="4" w:space="0"/>
              <w:left w:val="single" w:color="auto" w:sz="4" w:space="0"/>
              <w:bottom w:val="single" w:color="auto" w:sz="4" w:space="0"/>
              <w:right w:val="single" w:color="auto" w:sz="4" w:space="0"/>
            </w:tcBorders>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6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
                <w:color w:val="000000"/>
                <w:szCs w:val="21"/>
              </w:rPr>
            </w:pPr>
          </w:p>
        </w:tc>
        <w:tc>
          <w:tcPr>
            <w:tcW w:w="182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
                <w:color w:val="000000"/>
                <w:szCs w:val="21"/>
              </w:rPr>
            </w:pPr>
          </w:p>
        </w:tc>
        <w:tc>
          <w:tcPr>
            <w:tcW w:w="154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
                <w:color w:val="000000"/>
                <w:szCs w:val="21"/>
              </w:rPr>
            </w:pPr>
          </w:p>
        </w:tc>
        <w:tc>
          <w:tcPr>
            <w:tcW w:w="363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
                <w:color w:val="000000"/>
                <w:szCs w:val="21"/>
              </w:rPr>
            </w:pPr>
          </w:p>
        </w:tc>
        <w:tc>
          <w:tcPr>
            <w:tcW w:w="1221"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b/>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注：实验室择优提供不超过20篇代表性论文。</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5.授权发明专利清单（附专利证书）</w:t>
      </w:r>
    </w:p>
    <w:tbl>
      <w:tblPr>
        <w:tblStyle w:val="10"/>
        <w:tblW w:w="852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1545"/>
        <w:gridCol w:w="760"/>
        <w:gridCol w:w="1218"/>
        <w:gridCol w:w="901"/>
        <w:gridCol w:w="1046"/>
        <w:gridCol w:w="1331"/>
        <w:gridCol w:w="101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900" w:hRule="atLeast"/>
          <w:jc w:val="center"/>
        </w:trPr>
        <w:tc>
          <w:tcPr>
            <w:tcW w:w="709"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545"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名　称</w:t>
            </w:r>
          </w:p>
        </w:tc>
        <w:tc>
          <w:tcPr>
            <w:tcW w:w="760"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国别</w:t>
            </w:r>
          </w:p>
        </w:tc>
        <w:tc>
          <w:tcPr>
            <w:tcW w:w="1218"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专利号</w:t>
            </w:r>
          </w:p>
        </w:tc>
        <w:tc>
          <w:tcPr>
            <w:tcW w:w="901"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申请人</w:t>
            </w:r>
          </w:p>
        </w:tc>
        <w:tc>
          <w:tcPr>
            <w:tcW w:w="1046" w:type="dxa"/>
            <w:tcBorders>
              <w:top w:val="single" w:color="auto" w:sz="4" w:space="0"/>
              <w:left w:val="single" w:color="auto" w:sz="4" w:space="0"/>
              <w:right w:val="single" w:color="auto" w:sz="4" w:space="0"/>
            </w:tcBorders>
            <w:vAlign w:val="center"/>
          </w:tcPr>
          <w:p>
            <w:pPr>
              <w:adjustRightInd w:val="0"/>
              <w:snapToGrid w:val="0"/>
              <w:ind w:right="-94" w:rightChars="-45"/>
              <w:jc w:val="center"/>
              <w:rPr>
                <w:rFonts w:ascii="Times New Roman" w:hAnsi="Times New Roman" w:eastAsia="黑体" w:cs="Times New Roman"/>
                <w:bCs/>
                <w:sz w:val="24"/>
              </w:rPr>
            </w:pPr>
            <w:r>
              <w:rPr>
                <w:rFonts w:ascii="Times New Roman" w:hAnsi="Times New Roman" w:eastAsia="黑体" w:cs="Times New Roman"/>
                <w:bCs/>
                <w:sz w:val="24"/>
              </w:rPr>
              <w:t>申请日期</w:t>
            </w:r>
          </w:p>
        </w:tc>
        <w:tc>
          <w:tcPr>
            <w:tcW w:w="1331"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授权日期</w:t>
            </w:r>
          </w:p>
        </w:tc>
        <w:tc>
          <w:tcPr>
            <w:tcW w:w="1013" w:type="dxa"/>
            <w:tcBorders>
              <w:top w:val="single" w:color="auto" w:sz="4" w:space="0"/>
              <w:left w:val="single" w:color="auto" w:sz="4" w:space="0"/>
              <w:right w:val="single" w:color="auto" w:sz="4" w:space="0"/>
            </w:tcBorders>
            <w:vAlign w:val="center"/>
          </w:tcPr>
          <w:p>
            <w:pPr>
              <w:spacing w:line="360" w:lineRule="auto"/>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54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76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21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90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046"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c>
          <w:tcPr>
            <w:tcW w:w="13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01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注：国内外相同内容专利不得重复统计。</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6.制定标准清单（附相关证明）</w:t>
      </w:r>
    </w:p>
    <w:tbl>
      <w:tblPr>
        <w:tblStyle w:val="10"/>
        <w:tblW w:w="8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2"/>
        <w:gridCol w:w="1451"/>
        <w:gridCol w:w="1055"/>
        <w:gridCol w:w="1385"/>
        <w:gridCol w:w="1385"/>
        <w:gridCol w:w="1311"/>
        <w:gridCol w:w="131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90" w:hRule="atLeast"/>
          <w:jc w:val="center"/>
        </w:trPr>
        <w:tc>
          <w:tcPr>
            <w:tcW w:w="8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451"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名　称</w:t>
            </w:r>
          </w:p>
        </w:tc>
        <w:tc>
          <w:tcPr>
            <w:tcW w:w="105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类型</w:t>
            </w:r>
          </w:p>
        </w:tc>
        <w:tc>
          <w:tcPr>
            <w:tcW w:w="1385"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标准号</w:t>
            </w:r>
          </w:p>
        </w:tc>
        <w:tc>
          <w:tcPr>
            <w:tcW w:w="1385"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任务下达</w:t>
            </w:r>
          </w:p>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单位</w:t>
            </w:r>
          </w:p>
        </w:tc>
        <w:tc>
          <w:tcPr>
            <w:tcW w:w="131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颁布</w:t>
            </w:r>
          </w:p>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时间</w:t>
            </w:r>
          </w:p>
        </w:tc>
        <w:tc>
          <w:tcPr>
            <w:tcW w:w="1311"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2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45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05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385"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c>
          <w:tcPr>
            <w:tcW w:w="138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31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311"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注：标准类型指：国际标准、国家标准、地方标准或行业标准等。</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7.资质认证清单（附相关证明）</w:t>
      </w:r>
    </w:p>
    <w:tbl>
      <w:tblPr>
        <w:tblStyle w:val="10"/>
        <w:tblW w:w="852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7"/>
        <w:gridCol w:w="2531"/>
        <w:gridCol w:w="720"/>
        <w:gridCol w:w="1440"/>
        <w:gridCol w:w="1219"/>
        <w:gridCol w:w="900"/>
        <w:gridCol w:w="90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810" w:hRule="atLeast"/>
          <w:jc w:val="center"/>
        </w:trPr>
        <w:tc>
          <w:tcPr>
            <w:tcW w:w="81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253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名　称</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类型</w:t>
            </w:r>
          </w:p>
        </w:tc>
        <w:tc>
          <w:tcPr>
            <w:tcW w:w="1440"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资质认定</w:t>
            </w:r>
          </w:p>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单位</w:t>
            </w:r>
          </w:p>
        </w:tc>
        <w:tc>
          <w:tcPr>
            <w:tcW w:w="1219"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完成人</w:t>
            </w:r>
          </w:p>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（前三名）</w:t>
            </w:r>
          </w:p>
        </w:tc>
        <w:tc>
          <w:tcPr>
            <w:tcW w:w="900"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认定</w:t>
            </w:r>
          </w:p>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时间</w:t>
            </w:r>
          </w:p>
        </w:tc>
        <w:tc>
          <w:tcPr>
            <w:tcW w:w="900" w:type="dxa"/>
            <w:tcBorders>
              <w:top w:val="single" w:color="auto" w:sz="4" w:space="0"/>
              <w:left w:val="single" w:color="auto" w:sz="4" w:space="0"/>
              <w:right w:val="single" w:color="auto" w:sz="4" w:space="0"/>
            </w:tcBorders>
            <w:vAlign w:val="center"/>
          </w:tcPr>
          <w:p>
            <w:pPr>
              <w:adjustRightInd w:val="0"/>
              <w:snapToGrid w:val="0"/>
              <w:ind w:left="-75"/>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817"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2531"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72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44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21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9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900"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注：资质认证指：如软件著作权、集成电路图、新品种、新药证书等相关资质证明，类型为国家级或省部级。</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8.技术转让、技术咨询与服务项目具体情况（附合同或相关证明）</w:t>
      </w:r>
    </w:p>
    <w:tbl>
      <w:tblPr>
        <w:tblStyle w:val="10"/>
        <w:tblW w:w="920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4"/>
        <w:gridCol w:w="1418"/>
        <w:gridCol w:w="850"/>
        <w:gridCol w:w="709"/>
        <w:gridCol w:w="1134"/>
        <w:gridCol w:w="1071"/>
        <w:gridCol w:w="873"/>
        <w:gridCol w:w="1222"/>
        <w:gridCol w:w="122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190" w:hRule="atLeast"/>
          <w:jc w:val="center"/>
        </w:trPr>
        <w:tc>
          <w:tcPr>
            <w:tcW w:w="70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41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项目名称</w:t>
            </w:r>
          </w:p>
        </w:tc>
        <w:tc>
          <w:tcPr>
            <w:tcW w:w="8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类别</w:t>
            </w:r>
          </w:p>
        </w:tc>
        <w:tc>
          <w:tcPr>
            <w:tcW w:w="70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性质</w:t>
            </w:r>
          </w:p>
        </w:tc>
        <w:tc>
          <w:tcPr>
            <w:tcW w:w="113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金额</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c>
          <w:tcPr>
            <w:tcW w:w="1071"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4" w:leftChars="-17" w:right="-86" w:rightChars="-41" w:hanging="40" w:hangingChars="17"/>
              <w:jc w:val="center"/>
              <w:rPr>
                <w:rFonts w:ascii="Times New Roman" w:hAnsi="Times New Roman" w:eastAsia="黑体" w:cs="Times New Roman"/>
                <w:bCs/>
                <w:sz w:val="24"/>
              </w:rPr>
            </w:pPr>
            <w:r>
              <w:rPr>
                <w:rFonts w:ascii="Times New Roman" w:hAnsi="Times New Roman" w:eastAsia="黑体" w:cs="Times New Roman"/>
                <w:bCs/>
                <w:sz w:val="24"/>
              </w:rPr>
              <w:t>接受服务</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单位</w:t>
            </w:r>
          </w:p>
        </w:tc>
        <w:tc>
          <w:tcPr>
            <w:tcW w:w="873"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接受服务时间</w:t>
            </w:r>
          </w:p>
        </w:tc>
        <w:tc>
          <w:tcPr>
            <w:tcW w:w="122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产生的社会或经济效益</w:t>
            </w:r>
          </w:p>
        </w:tc>
        <w:tc>
          <w:tcPr>
            <w:tcW w:w="1222" w:type="dxa"/>
            <w:tcBorders>
              <w:top w:val="single" w:color="auto" w:sz="4" w:space="0"/>
              <w:left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jc w:val="center"/>
        </w:trPr>
        <w:tc>
          <w:tcPr>
            <w:tcW w:w="70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8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709"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071"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c>
          <w:tcPr>
            <w:tcW w:w="873"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c>
          <w:tcPr>
            <w:tcW w:w="122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color w:val="000000"/>
                <w:szCs w:val="21"/>
              </w:rPr>
            </w:pPr>
          </w:p>
        </w:tc>
        <w:tc>
          <w:tcPr>
            <w:tcW w:w="1222"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宋体" w:cs="Times New Roman"/>
                <w:color w:val="000000"/>
                <w:szCs w:val="21"/>
              </w:rPr>
            </w:pPr>
          </w:p>
        </w:tc>
      </w:tr>
    </w:tbl>
    <w:p>
      <w:pPr>
        <w:adjustRightInd w:val="0"/>
        <w:snapToGrid w:val="0"/>
        <w:spacing w:line="240" w:lineRule="exact"/>
        <w:ind w:firstLine="420" w:firstLineChars="200"/>
        <w:rPr>
          <w:rFonts w:ascii="Times New Roman" w:hAnsi="Times New Roman" w:eastAsia="楷体_GB2312" w:cs="Times New Roman"/>
        </w:rPr>
      </w:pPr>
      <w:r>
        <w:rPr>
          <w:rFonts w:ascii="Times New Roman" w:hAnsi="Times New Roman" w:eastAsia="楷体_GB2312" w:cs="Times New Roman"/>
        </w:rPr>
        <w:t>注：类别是指技术转让、成果转化、技术咨询与技术服务四种具体情况。技术转让指专利权、专利申请权、专利实施许可、非专利技术的转让。性质指新产品、新技术、新工艺、新材料、新设计、引进吸收或其它。</w:t>
      </w:r>
    </w:p>
    <w:p>
      <w:pPr>
        <w:widowControl/>
        <w:ind w:firstLine="640" w:firstLineChars="200"/>
        <w:jc w:val="left"/>
        <w:rPr>
          <w:rFonts w:hint="eastAsia" w:ascii="楷体" w:hAnsi="楷体" w:eastAsia="楷体" w:cs="楷体"/>
          <w:sz w:val="32"/>
          <w:lang w:eastAsia="zh-CN"/>
        </w:rPr>
      </w:pPr>
    </w:p>
    <w:p>
      <w:pPr>
        <w:widowControl/>
        <w:ind w:firstLine="640" w:firstLineChars="200"/>
        <w:jc w:val="left"/>
        <w:rPr>
          <w:rFonts w:hint="eastAsia" w:ascii="楷体" w:hAnsi="楷体" w:eastAsia="楷体" w:cs="楷体"/>
          <w:sz w:val="32"/>
          <w:lang w:eastAsia="zh-CN"/>
        </w:rPr>
      </w:pPr>
      <w:r>
        <w:rPr>
          <w:rFonts w:hint="eastAsia" w:ascii="楷体" w:hAnsi="楷体" w:eastAsia="楷体" w:cs="楷体"/>
          <w:sz w:val="32"/>
          <w:lang w:eastAsia="zh-CN"/>
        </w:rPr>
        <w:t>（四）研究队伍建设</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1.人才队伍汇总表</w:t>
      </w:r>
    </w:p>
    <w:tbl>
      <w:tblPr>
        <w:tblStyle w:val="10"/>
        <w:tblW w:w="8748"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271"/>
        <w:gridCol w:w="1418"/>
        <w:gridCol w:w="905"/>
        <w:gridCol w:w="1079"/>
        <w:gridCol w:w="1134"/>
        <w:gridCol w:w="1134"/>
        <w:gridCol w:w="792"/>
        <w:gridCol w:w="101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cantSplit/>
          <w:trHeight w:val="472" w:hRule="atLeast"/>
        </w:trPr>
        <w:tc>
          <w:tcPr>
            <w:tcW w:w="2689"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固定人员年龄段构成</w:t>
            </w:r>
          </w:p>
        </w:tc>
        <w:tc>
          <w:tcPr>
            <w:tcW w:w="905" w:type="dxa"/>
            <w:tcBorders>
              <w:top w:val="single" w:color="auto" w:sz="4" w:space="0"/>
              <w:left w:val="single" w:color="auto" w:sz="4" w:space="0"/>
              <w:bottom w:val="single" w:color="auto" w:sz="4" w:space="0"/>
              <w:right w:val="single" w:color="auto" w:sz="4" w:space="0"/>
            </w:tcBorders>
            <w:vAlign w:val="center"/>
          </w:tcPr>
          <w:p>
            <w:pPr>
              <w:spacing w:line="400" w:lineRule="exact"/>
              <w:ind w:right="-107" w:rightChars="-51"/>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＞55岁</w:t>
            </w:r>
          </w:p>
        </w:tc>
        <w:tc>
          <w:tcPr>
            <w:tcW w:w="1079"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46-55岁</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ind w:right="-107" w:rightChars="-51"/>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36-45岁</w:t>
            </w:r>
          </w:p>
        </w:tc>
        <w:tc>
          <w:tcPr>
            <w:tcW w:w="1134" w:type="dxa"/>
            <w:tcBorders>
              <w:top w:val="single" w:color="auto" w:sz="4" w:space="0"/>
              <w:left w:val="single" w:color="auto" w:sz="4" w:space="0"/>
              <w:bottom w:val="single" w:color="auto" w:sz="4" w:space="0"/>
              <w:right w:val="single" w:color="auto" w:sz="4" w:space="0"/>
            </w:tcBorders>
            <w:vAlign w:val="center"/>
          </w:tcPr>
          <w:p>
            <w:pPr>
              <w:spacing w:line="400" w:lineRule="exact"/>
              <w:ind w:right="-92" w:rightChars="-44"/>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≤35岁</w:t>
            </w:r>
          </w:p>
        </w:tc>
        <w:tc>
          <w:tcPr>
            <w:tcW w:w="792" w:type="dxa"/>
            <w:tcBorders>
              <w:top w:val="single" w:color="auto" w:sz="4" w:space="0"/>
              <w:left w:val="single" w:color="auto" w:sz="4" w:space="0"/>
              <w:bottom w:val="single" w:color="auto" w:sz="4" w:space="0"/>
              <w:right w:val="single" w:color="auto" w:sz="4" w:space="0"/>
            </w:tcBorders>
            <w:vAlign w:val="center"/>
          </w:tcPr>
          <w:p>
            <w:pPr>
              <w:spacing w:line="400" w:lineRule="exact"/>
              <w:ind w:right="-94" w:rightChars="-45"/>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平均</w:t>
            </w:r>
          </w:p>
          <w:p>
            <w:pPr>
              <w:spacing w:line="400" w:lineRule="exact"/>
              <w:ind w:right="-94" w:rightChars="-45"/>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年龄</w:t>
            </w:r>
          </w:p>
        </w:tc>
        <w:tc>
          <w:tcPr>
            <w:tcW w:w="1015"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5" w:hRule="atLeast"/>
        </w:trPr>
        <w:tc>
          <w:tcPr>
            <w:tcW w:w="2689"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年龄结构</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职称结构</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正高</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9"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副高</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0"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中级</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初级</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66"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其它</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1271" w:type="dxa"/>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学历结构</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博士及</w:t>
            </w:r>
          </w:p>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博士后</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6"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硕士</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本科</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continue"/>
            <w:tcBorders>
              <w:top w:val="single" w:color="auto" w:sz="4" w:space="0"/>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其它</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792"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1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restart"/>
            <w:tcBorders>
              <w:top w:val="single" w:color="auto" w:sz="4" w:space="0"/>
              <w:left w:val="single" w:color="auto" w:sz="4" w:space="0"/>
              <w:right w:val="single" w:color="auto" w:sz="4" w:space="0"/>
            </w:tcBorders>
            <w:vAlign w:val="center"/>
          </w:tcPr>
          <w:p>
            <w:pPr>
              <w:widowControl/>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客座人员（人）</w:t>
            </w:r>
          </w:p>
        </w:tc>
        <w:tc>
          <w:tcPr>
            <w:tcW w:w="1418"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职称</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院士</w:t>
            </w: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高级</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中级</w:t>
            </w: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初级</w:t>
            </w:r>
          </w:p>
        </w:tc>
        <w:tc>
          <w:tcPr>
            <w:tcW w:w="18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continue"/>
            <w:tcBorders>
              <w:left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国内</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8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continue"/>
            <w:tcBorders>
              <w:left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国外</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8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trPr>
        <w:tc>
          <w:tcPr>
            <w:tcW w:w="1271" w:type="dxa"/>
            <w:vMerge w:val="continue"/>
            <w:tcBorders>
              <w:left w:val="single" w:color="auto" w:sz="4" w:space="0"/>
              <w:bottom w:val="single" w:color="auto" w:sz="4" w:space="0"/>
              <w:right w:val="single" w:color="auto" w:sz="4" w:space="0"/>
            </w:tcBorders>
            <w:vAlign w:val="center"/>
          </w:tcPr>
          <w:p>
            <w:pPr>
              <w:widowControl/>
              <w:jc w:val="left"/>
              <w:rPr>
                <w:rFonts w:ascii="Times New Roman" w:hAnsi="Times New Roman" w:eastAsia="仿宋_GB2312" w:cs="Times New Roman"/>
                <w:bCs/>
                <w:color w:val="000000"/>
                <w:szCs w:val="21"/>
              </w:rPr>
            </w:pPr>
          </w:p>
        </w:tc>
        <w:tc>
          <w:tcPr>
            <w:tcW w:w="1418" w:type="dxa"/>
            <w:tcBorders>
              <w:top w:val="single" w:color="auto" w:sz="4" w:space="0"/>
              <w:left w:val="single" w:color="auto" w:sz="4" w:space="0"/>
              <w:bottom w:val="single" w:color="auto" w:sz="4" w:space="0"/>
              <w:right w:val="single" w:color="auto" w:sz="4" w:space="0"/>
            </w:tcBorders>
            <w:vAlign w:val="center"/>
          </w:tcPr>
          <w:p>
            <w:pPr>
              <w:widowControl/>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小计</w:t>
            </w:r>
          </w:p>
        </w:tc>
        <w:tc>
          <w:tcPr>
            <w:tcW w:w="905"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079"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134" w:type="dxa"/>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807" w:type="dxa"/>
            <w:gridSpan w:val="2"/>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83" w:hRule="atLeast"/>
        </w:trPr>
        <w:tc>
          <w:tcPr>
            <w:tcW w:w="1271" w:type="dxa"/>
            <w:vMerge w:val="restart"/>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人才</w:t>
            </w:r>
          </w:p>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引进</w:t>
            </w:r>
          </w:p>
        </w:tc>
        <w:tc>
          <w:tcPr>
            <w:tcW w:w="1418" w:type="dxa"/>
            <w:vMerge w:val="restart"/>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正高</w:t>
            </w:r>
          </w:p>
        </w:tc>
        <w:tc>
          <w:tcPr>
            <w:tcW w:w="1984" w:type="dxa"/>
            <w:gridSpan w:val="2"/>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海归      （人）</w:t>
            </w:r>
          </w:p>
        </w:tc>
        <w:tc>
          <w:tcPr>
            <w:tcW w:w="1134" w:type="dxa"/>
            <w:vMerge w:val="restart"/>
            <w:tcBorders>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副高</w:t>
            </w:r>
          </w:p>
        </w:tc>
        <w:tc>
          <w:tcPr>
            <w:tcW w:w="2941" w:type="dxa"/>
            <w:gridSpan w:val="3"/>
            <w:tcBorders>
              <w:left w:val="single" w:color="auto" w:sz="4" w:space="0"/>
              <w:bottom w:val="single" w:color="auto" w:sz="4" w:space="0"/>
              <w:right w:val="single" w:color="auto" w:sz="4" w:space="0"/>
            </w:tcBorders>
            <w:vAlign w:val="center"/>
          </w:tcPr>
          <w:p>
            <w:pPr>
              <w:wordWrap w:val="0"/>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海归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6" w:hRule="atLeast"/>
        </w:trPr>
        <w:tc>
          <w:tcPr>
            <w:tcW w:w="1271" w:type="dxa"/>
            <w:vMerge w:val="continue"/>
            <w:tcBorders>
              <w:top w:val="single" w:color="auto" w:sz="4" w:space="0"/>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1418" w:type="dxa"/>
            <w:vMerge w:val="continue"/>
            <w:tcBorders>
              <w:top w:val="single" w:color="auto" w:sz="4" w:space="0"/>
              <w:left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p>
        </w:tc>
        <w:tc>
          <w:tcPr>
            <w:tcW w:w="1984" w:type="dxa"/>
            <w:gridSpan w:val="2"/>
            <w:tcBorders>
              <w:top w:val="single" w:color="auto" w:sz="4" w:space="0"/>
              <w:left w:val="single" w:color="auto" w:sz="4" w:space="0"/>
              <w:bottom w:val="single" w:color="auto" w:sz="4" w:space="0"/>
              <w:right w:val="single" w:color="auto" w:sz="4" w:space="0"/>
            </w:tcBorders>
            <w:vAlign w:val="center"/>
          </w:tcPr>
          <w:p>
            <w:pPr>
              <w:wordWrap w:val="0"/>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疆外      （人）</w:t>
            </w:r>
          </w:p>
        </w:tc>
        <w:tc>
          <w:tcPr>
            <w:tcW w:w="1134" w:type="dxa"/>
            <w:vMerge w:val="continue"/>
            <w:tcBorders>
              <w:left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2941" w:type="dxa"/>
            <w:gridSpan w:val="3"/>
            <w:tcBorders>
              <w:left w:val="single" w:color="auto" w:sz="4" w:space="0"/>
              <w:bottom w:val="single" w:color="auto" w:sz="4" w:space="0"/>
              <w:right w:val="single" w:color="auto" w:sz="4" w:space="0"/>
            </w:tcBorders>
            <w:vAlign w:val="center"/>
          </w:tcPr>
          <w:p>
            <w:pPr>
              <w:wordWrap w:val="0"/>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疆外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08" w:hRule="atLeast"/>
        </w:trPr>
        <w:tc>
          <w:tcPr>
            <w:tcW w:w="1271" w:type="dxa"/>
            <w:vMerge w:val="continue"/>
            <w:tcBorders>
              <w:left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p>
        </w:tc>
        <w:tc>
          <w:tcPr>
            <w:tcW w:w="1418" w:type="dxa"/>
            <w:vMerge w:val="continue"/>
            <w:tcBorders>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p>
        </w:tc>
        <w:tc>
          <w:tcPr>
            <w:tcW w:w="1984" w:type="dxa"/>
            <w:gridSpan w:val="2"/>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其它      （人）</w:t>
            </w:r>
          </w:p>
        </w:tc>
        <w:tc>
          <w:tcPr>
            <w:tcW w:w="1134" w:type="dxa"/>
            <w:vMerge w:val="continue"/>
            <w:tcBorders>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2941" w:type="dxa"/>
            <w:gridSpan w:val="3"/>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其它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7" w:hRule="atLeast"/>
        </w:trPr>
        <w:tc>
          <w:tcPr>
            <w:tcW w:w="268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优秀中青年培养</w:t>
            </w:r>
          </w:p>
        </w:tc>
        <w:tc>
          <w:tcPr>
            <w:tcW w:w="31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高级职称（40岁以下）</w:t>
            </w:r>
          </w:p>
        </w:tc>
        <w:tc>
          <w:tcPr>
            <w:tcW w:w="29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6" w:hRule="atLeast"/>
        </w:trPr>
        <w:tc>
          <w:tcPr>
            <w:tcW w:w="2689"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3118" w:type="dxa"/>
            <w:gridSpan w:val="3"/>
            <w:tcBorders>
              <w:top w:val="single" w:color="auto" w:sz="4" w:space="0"/>
              <w:left w:val="single" w:color="auto" w:sz="4" w:space="0"/>
              <w:bottom w:val="single" w:color="auto" w:sz="4" w:space="0"/>
              <w:right w:val="single" w:color="auto" w:sz="4" w:space="0"/>
            </w:tcBorders>
            <w:vAlign w:val="center"/>
          </w:tcPr>
          <w:p>
            <w:pPr>
              <w:spacing w:after="120" w:line="300" w:lineRule="exact"/>
              <w:ind w:left="420" w:leftChars="200"/>
              <w:jc w:val="center"/>
              <w:rPr>
                <w:rFonts w:ascii="Times New Roman" w:hAnsi="Calibri" w:eastAsia="仿宋_GB2312" w:cs="Times New Roman"/>
                <w:bCs/>
                <w:color w:val="000000"/>
                <w:szCs w:val="21"/>
              </w:rPr>
            </w:pPr>
            <w:r>
              <w:rPr>
                <w:rFonts w:ascii="Times New Roman" w:hAnsi="Calibri" w:eastAsia="仿宋_GB2312" w:cs="Times New Roman"/>
                <w:bCs/>
                <w:color w:val="000000"/>
                <w:szCs w:val="21"/>
              </w:rPr>
              <w:t>获省部级以上的荣誉称号和获奖者（45岁以下）</w:t>
            </w:r>
          </w:p>
        </w:tc>
        <w:tc>
          <w:tcPr>
            <w:tcW w:w="29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8" w:hRule="atLeast"/>
        </w:trPr>
        <w:tc>
          <w:tcPr>
            <w:tcW w:w="2689"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3118" w:type="dxa"/>
            <w:gridSpan w:val="3"/>
            <w:tcBorders>
              <w:top w:val="single" w:color="auto" w:sz="4" w:space="0"/>
              <w:left w:val="single" w:color="auto" w:sz="4" w:space="0"/>
              <w:bottom w:val="single" w:color="auto" w:sz="4" w:space="0"/>
              <w:right w:val="single" w:color="auto" w:sz="4" w:space="0"/>
            </w:tcBorders>
            <w:vAlign w:val="center"/>
          </w:tcPr>
          <w:p>
            <w:pPr>
              <w:spacing w:after="120" w:line="300" w:lineRule="exact"/>
              <w:ind w:left="420" w:leftChars="200"/>
              <w:jc w:val="center"/>
              <w:rPr>
                <w:rFonts w:ascii="Times New Roman" w:hAnsi="Calibri" w:eastAsia="仿宋_GB2312" w:cs="Times New Roman"/>
                <w:bCs/>
                <w:color w:val="000000"/>
                <w:szCs w:val="21"/>
              </w:rPr>
            </w:pPr>
            <w:r>
              <w:rPr>
                <w:rFonts w:ascii="Times New Roman" w:hAnsi="Calibri" w:eastAsia="仿宋_GB2312" w:cs="Times New Roman"/>
                <w:bCs/>
                <w:color w:val="000000"/>
                <w:szCs w:val="21"/>
              </w:rPr>
              <w:t>承担国家或省部级重点项目主要负责人（45岁以下）</w:t>
            </w:r>
          </w:p>
        </w:tc>
        <w:tc>
          <w:tcPr>
            <w:tcW w:w="29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33" w:hRule="atLeast"/>
        </w:trPr>
        <w:tc>
          <w:tcPr>
            <w:tcW w:w="2689" w:type="dxa"/>
            <w:gridSpan w:val="2"/>
            <w:vMerge w:val="restart"/>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获学术称号</w:t>
            </w:r>
          </w:p>
        </w:tc>
        <w:tc>
          <w:tcPr>
            <w:tcW w:w="3118"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国家级称号者</w:t>
            </w:r>
          </w:p>
        </w:tc>
        <w:tc>
          <w:tcPr>
            <w:tcW w:w="29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 xml:space="preserve">       （人）</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5" w:hRule="atLeast"/>
        </w:trPr>
        <w:tc>
          <w:tcPr>
            <w:tcW w:w="2689" w:type="dxa"/>
            <w:gridSpan w:val="2"/>
            <w:vMerge w:val="continue"/>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p>
        </w:tc>
        <w:tc>
          <w:tcPr>
            <w:tcW w:w="3118" w:type="dxa"/>
            <w:gridSpan w:val="3"/>
            <w:tcBorders>
              <w:top w:val="single" w:color="auto" w:sz="4" w:space="0"/>
              <w:left w:val="single" w:color="auto" w:sz="4" w:space="0"/>
              <w:bottom w:val="single" w:color="auto" w:sz="4" w:space="0"/>
              <w:right w:val="single" w:color="auto" w:sz="4" w:space="0"/>
            </w:tcBorders>
            <w:vAlign w:val="center"/>
          </w:tcPr>
          <w:p>
            <w:pPr>
              <w:spacing w:after="120"/>
              <w:jc w:val="center"/>
              <w:rPr>
                <w:rFonts w:ascii="Times New Roman" w:hAnsi="Calibri" w:eastAsia="仿宋_GB2312" w:cs="Times New Roman"/>
                <w:bCs/>
                <w:color w:val="000000"/>
                <w:szCs w:val="21"/>
              </w:rPr>
            </w:pPr>
            <w:r>
              <w:rPr>
                <w:rFonts w:ascii="Times New Roman" w:hAnsi="Calibri" w:eastAsia="仿宋_GB2312" w:cs="Times New Roman"/>
                <w:bCs/>
                <w:color w:val="000000"/>
                <w:szCs w:val="21"/>
              </w:rPr>
              <w:t>省部级称号者</w:t>
            </w:r>
          </w:p>
        </w:tc>
        <w:tc>
          <w:tcPr>
            <w:tcW w:w="2941" w:type="dxa"/>
            <w:gridSpan w:val="3"/>
            <w:tcBorders>
              <w:top w:val="single" w:color="auto" w:sz="4" w:space="0"/>
              <w:left w:val="single" w:color="auto" w:sz="4" w:space="0"/>
              <w:bottom w:val="single" w:color="auto" w:sz="4" w:space="0"/>
              <w:right w:val="single" w:color="auto" w:sz="4" w:space="0"/>
            </w:tcBorders>
            <w:vAlign w:val="center"/>
          </w:tcPr>
          <w:p>
            <w:pPr>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 xml:space="preserve">       （人）</w:t>
            </w:r>
          </w:p>
        </w:tc>
      </w:tr>
    </w:tbl>
    <w:p>
      <w:pPr>
        <w:widowControl/>
        <w:adjustRightInd w:val="0"/>
        <w:snapToGrid w:val="0"/>
        <w:spacing w:line="240" w:lineRule="exact"/>
        <w:ind w:firstLine="420" w:firstLineChars="200"/>
        <w:jc w:val="left"/>
        <w:rPr>
          <w:rFonts w:ascii="Times New Roman" w:hAnsi="Times New Roman" w:eastAsia="楷体_GB2312" w:cs="Times New Roman"/>
        </w:rPr>
      </w:pPr>
      <w:r>
        <w:rPr>
          <w:rFonts w:ascii="Times New Roman" w:hAnsi="Times New Roman" w:eastAsia="楷体_GB2312" w:cs="Times New Roman"/>
        </w:rPr>
        <w:t>注：学术称号包括：（1）国家级：院士、长江学者、国家杰出青年基金</w:t>
      </w:r>
      <w:r>
        <w:rPr>
          <w:rFonts w:hint="eastAsia" w:ascii="Times New Roman" w:hAnsi="Times New Roman" w:eastAsia="楷体_GB2312" w:cs="Times New Roman"/>
        </w:rPr>
        <w:t>、</w:t>
      </w:r>
      <w:r>
        <w:rPr>
          <w:rFonts w:ascii="Times New Roman" w:hAnsi="Times New Roman" w:eastAsia="楷体_GB2312" w:cs="Times New Roman"/>
        </w:rPr>
        <w:t>国家优秀青年基金、国务院特贴专家等；（2）省部级：自治区和兵团，以及其他省、部委授予的人才称号。下同。</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2.研究方向、团队带头人以及团队骨干情况</w:t>
      </w:r>
    </w:p>
    <w:tbl>
      <w:tblPr>
        <w:tblStyle w:val="10"/>
        <w:tblW w:w="852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7"/>
        <w:gridCol w:w="1944"/>
        <w:gridCol w:w="2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27"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研究方向</w:t>
            </w:r>
          </w:p>
        </w:tc>
        <w:tc>
          <w:tcPr>
            <w:tcW w:w="1944"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团队带头人</w:t>
            </w:r>
          </w:p>
        </w:tc>
        <w:tc>
          <w:tcPr>
            <w:tcW w:w="2657"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团队主要骨干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927" w:type="dxa"/>
            <w:vAlign w:val="center"/>
          </w:tcPr>
          <w:p>
            <w:pPr>
              <w:adjustRightInd w:val="0"/>
              <w:snapToGrid w:val="0"/>
              <w:rPr>
                <w:rFonts w:ascii="Times New Roman" w:hAnsi="Times New Roman" w:eastAsia="宋体" w:cs="Times New Roman"/>
                <w:kern w:val="0"/>
                <w:sz w:val="24"/>
                <w:szCs w:val="28"/>
              </w:rPr>
            </w:pPr>
            <w:r>
              <w:rPr>
                <w:rFonts w:ascii="Times New Roman" w:hAnsi="Times New Roman" w:eastAsia="宋体" w:cs="Times New Roman"/>
                <w:kern w:val="0"/>
                <w:sz w:val="24"/>
                <w:szCs w:val="28"/>
              </w:rPr>
              <w:t>1.</w:t>
            </w:r>
          </w:p>
        </w:tc>
        <w:tc>
          <w:tcPr>
            <w:tcW w:w="1944" w:type="dxa"/>
            <w:vAlign w:val="center"/>
          </w:tcPr>
          <w:p>
            <w:pPr>
              <w:adjustRightInd w:val="0"/>
              <w:snapToGrid w:val="0"/>
              <w:jc w:val="center"/>
              <w:rPr>
                <w:rFonts w:ascii="Times New Roman" w:hAnsi="Times New Roman" w:eastAsia="宋体" w:cs="Times New Roman"/>
                <w:kern w:val="0"/>
                <w:sz w:val="24"/>
                <w:szCs w:val="28"/>
              </w:rPr>
            </w:pPr>
          </w:p>
        </w:tc>
        <w:tc>
          <w:tcPr>
            <w:tcW w:w="2657" w:type="dxa"/>
            <w:vAlign w:val="center"/>
          </w:tcPr>
          <w:p>
            <w:pPr>
              <w:adjustRightInd w:val="0"/>
              <w:snapToGrid w:val="0"/>
              <w:jc w:val="center"/>
              <w:rPr>
                <w:rFonts w:ascii="Times New Roman" w:hAnsi="Times New Roman" w:eastAsia="宋体" w:cs="Times New Roman"/>
                <w:kern w:val="0"/>
                <w:sz w:val="24"/>
                <w:szCs w:val="28"/>
              </w:rPr>
            </w:pPr>
          </w:p>
        </w:tc>
      </w:tr>
    </w:tbl>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3.固定人员情况</w:t>
      </w:r>
    </w:p>
    <w:tbl>
      <w:tblPr>
        <w:tblStyle w:val="10"/>
        <w:tblW w:w="847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42" w:type="dxa"/>
          <w:bottom w:w="0" w:type="dxa"/>
          <w:right w:w="42" w:type="dxa"/>
        </w:tblCellMar>
      </w:tblPr>
      <w:tblGrid>
        <w:gridCol w:w="1118"/>
        <w:gridCol w:w="865"/>
        <w:gridCol w:w="756"/>
        <w:gridCol w:w="613"/>
        <w:gridCol w:w="794"/>
        <w:gridCol w:w="929"/>
        <w:gridCol w:w="828"/>
        <w:gridCol w:w="733"/>
        <w:gridCol w:w="18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trHeight w:val="454" w:hRule="atLeast"/>
          <w:tblHeader/>
          <w:jc w:val="center"/>
        </w:trPr>
        <w:tc>
          <w:tcPr>
            <w:tcW w:w="1118"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865"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姓名</w:t>
            </w:r>
          </w:p>
        </w:tc>
        <w:tc>
          <w:tcPr>
            <w:tcW w:w="756"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类型</w:t>
            </w:r>
          </w:p>
        </w:tc>
        <w:tc>
          <w:tcPr>
            <w:tcW w:w="613"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性别</w:t>
            </w:r>
          </w:p>
        </w:tc>
        <w:tc>
          <w:tcPr>
            <w:tcW w:w="794"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学位</w:t>
            </w:r>
          </w:p>
        </w:tc>
        <w:tc>
          <w:tcPr>
            <w:tcW w:w="929"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学术</w:t>
            </w:r>
            <w:r>
              <w:rPr>
                <w:rFonts w:ascii="Times New Roman" w:hAnsi="Times New Roman" w:eastAsia="黑体" w:cs="Times New Roman"/>
                <w:bCs/>
                <w:sz w:val="24"/>
              </w:rPr>
              <w:br w:type="textWrapping"/>
            </w:r>
            <w:r>
              <w:rPr>
                <w:rFonts w:ascii="Times New Roman" w:hAnsi="Times New Roman" w:eastAsia="黑体" w:cs="Times New Roman"/>
                <w:bCs/>
                <w:sz w:val="24"/>
              </w:rPr>
              <w:t>称号</w:t>
            </w:r>
          </w:p>
        </w:tc>
        <w:tc>
          <w:tcPr>
            <w:tcW w:w="828"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职称</w:t>
            </w:r>
          </w:p>
        </w:tc>
        <w:tc>
          <w:tcPr>
            <w:tcW w:w="733"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年龄</w:t>
            </w:r>
          </w:p>
        </w:tc>
        <w:tc>
          <w:tcPr>
            <w:tcW w:w="1843"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参加本实验室工作时间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42" w:type="dxa"/>
            <w:bottom w:w="0" w:type="dxa"/>
            <w:right w:w="42" w:type="dxa"/>
          </w:tblCellMar>
        </w:tblPrEx>
        <w:trPr>
          <w:trHeight w:val="454" w:hRule="atLeast"/>
          <w:jc w:val="center"/>
        </w:trPr>
        <w:tc>
          <w:tcPr>
            <w:tcW w:w="1118" w:type="dxa"/>
            <w:vAlign w:val="center"/>
          </w:tcPr>
          <w:p>
            <w:pPr>
              <w:adjustRightInd w:val="0"/>
              <w:snapToGrid w:val="0"/>
              <w:jc w:val="center"/>
              <w:rPr>
                <w:rFonts w:ascii="Times New Roman" w:hAnsi="Times New Roman" w:eastAsia="宋体" w:cs="Times New Roman"/>
                <w:sz w:val="24"/>
              </w:rPr>
            </w:pPr>
          </w:p>
        </w:tc>
        <w:tc>
          <w:tcPr>
            <w:tcW w:w="865" w:type="dxa"/>
            <w:vAlign w:val="center"/>
          </w:tcPr>
          <w:p>
            <w:pPr>
              <w:adjustRightInd w:val="0"/>
              <w:snapToGrid w:val="0"/>
              <w:jc w:val="center"/>
              <w:rPr>
                <w:rFonts w:ascii="Times New Roman" w:hAnsi="Times New Roman" w:eastAsia="宋体" w:cs="Times New Roman"/>
                <w:sz w:val="24"/>
              </w:rPr>
            </w:pPr>
          </w:p>
        </w:tc>
        <w:tc>
          <w:tcPr>
            <w:tcW w:w="756" w:type="dxa"/>
            <w:vAlign w:val="center"/>
          </w:tcPr>
          <w:p>
            <w:pPr>
              <w:adjustRightInd w:val="0"/>
              <w:snapToGrid w:val="0"/>
              <w:jc w:val="center"/>
              <w:rPr>
                <w:rFonts w:ascii="Times New Roman" w:hAnsi="Times New Roman" w:eastAsia="宋体" w:cs="Times New Roman"/>
                <w:sz w:val="24"/>
              </w:rPr>
            </w:pPr>
          </w:p>
        </w:tc>
        <w:tc>
          <w:tcPr>
            <w:tcW w:w="613" w:type="dxa"/>
            <w:vAlign w:val="center"/>
          </w:tcPr>
          <w:p>
            <w:pPr>
              <w:adjustRightInd w:val="0"/>
              <w:snapToGrid w:val="0"/>
              <w:jc w:val="center"/>
              <w:rPr>
                <w:rFonts w:ascii="Times New Roman" w:hAnsi="Times New Roman" w:eastAsia="宋体" w:cs="Times New Roman"/>
                <w:sz w:val="24"/>
              </w:rPr>
            </w:pPr>
          </w:p>
        </w:tc>
        <w:tc>
          <w:tcPr>
            <w:tcW w:w="794" w:type="dxa"/>
            <w:vAlign w:val="center"/>
          </w:tcPr>
          <w:p>
            <w:pPr>
              <w:adjustRightInd w:val="0"/>
              <w:snapToGrid w:val="0"/>
              <w:jc w:val="center"/>
              <w:rPr>
                <w:rFonts w:ascii="Times New Roman" w:hAnsi="Times New Roman" w:eastAsia="宋体" w:cs="Times New Roman"/>
                <w:sz w:val="24"/>
              </w:rPr>
            </w:pPr>
          </w:p>
        </w:tc>
        <w:tc>
          <w:tcPr>
            <w:tcW w:w="929" w:type="dxa"/>
          </w:tcPr>
          <w:p>
            <w:pPr>
              <w:adjustRightInd w:val="0"/>
              <w:snapToGrid w:val="0"/>
              <w:jc w:val="center"/>
              <w:rPr>
                <w:rFonts w:ascii="Times New Roman" w:hAnsi="Times New Roman" w:eastAsia="宋体" w:cs="Times New Roman"/>
                <w:sz w:val="24"/>
              </w:rPr>
            </w:pPr>
          </w:p>
        </w:tc>
        <w:tc>
          <w:tcPr>
            <w:tcW w:w="828" w:type="dxa"/>
            <w:vAlign w:val="center"/>
          </w:tcPr>
          <w:p>
            <w:pPr>
              <w:adjustRightInd w:val="0"/>
              <w:snapToGrid w:val="0"/>
              <w:jc w:val="center"/>
              <w:rPr>
                <w:rFonts w:ascii="Times New Roman" w:hAnsi="Times New Roman" w:eastAsia="宋体" w:cs="Times New Roman"/>
                <w:sz w:val="24"/>
              </w:rPr>
            </w:pPr>
          </w:p>
        </w:tc>
        <w:tc>
          <w:tcPr>
            <w:tcW w:w="733" w:type="dxa"/>
            <w:vAlign w:val="center"/>
          </w:tcPr>
          <w:p>
            <w:pPr>
              <w:adjustRightInd w:val="0"/>
              <w:snapToGrid w:val="0"/>
              <w:jc w:val="center"/>
              <w:rPr>
                <w:rFonts w:ascii="Times New Roman" w:hAnsi="Times New Roman" w:eastAsia="宋体" w:cs="Times New Roman"/>
                <w:sz w:val="24"/>
              </w:rPr>
            </w:pPr>
          </w:p>
        </w:tc>
        <w:tc>
          <w:tcPr>
            <w:tcW w:w="1843" w:type="dxa"/>
          </w:tcPr>
          <w:p>
            <w:pPr>
              <w:adjustRightInd w:val="0"/>
              <w:snapToGrid w:val="0"/>
              <w:jc w:val="center"/>
              <w:rPr>
                <w:rFonts w:ascii="Times New Roman" w:hAnsi="Times New Roman" w:eastAsia="宋体" w:cs="Times New Roman"/>
                <w:sz w:val="24"/>
              </w:rPr>
            </w:pPr>
          </w:p>
        </w:tc>
      </w:tr>
    </w:tbl>
    <w:p>
      <w:pPr>
        <w:widowControl/>
        <w:adjustRightInd w:val="0"/>
        <w:snapToGrid w:val="0"/>
        <w:spacing w:line="240" w:lineRule="exact"/>
        <w:ind w:firstLine="420" w:firstLineChars="200"/>
        <w:jc w:val="left"/>
        <w:rPr>
          <w:rFonts w:ascii="Times New Roman" w:hAnsi="Times New Roman" w:eastAsia="楷体_GB2312" w:cs="Times New Roman"/>
        </w:rPr>
      </w:pPr>
      <w:r>
        <w:rPr>
          <w:rFonts w:ascii="Times New Roman" w:hAnsi="Times New Roman" w:eastAsia="楷体_GB2312" w:cs="Times New Roman"/>
        </w:rPr>
        <w:t>注：（1）固定人员包括研究人员、管理人员、科研辅助人员三种类型，应为所在单位聘用的聘期2年以上的全职人员。（2）同一人员不得在两个及以上重点实验室担任骨干，禁止重复统计。（3）“参加本实验室工作时间”栏中填写实验室工作的聘期。下同。</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4.流动人员情况</w:t>
      </w:r>
    </w:p>
    <w:tbl>
      <w:tblPr>
        <w:tblStyle w:val="10"/>
        <w:tblW w:w="908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68"/>
        <w:gridCol w:w="985"/>
        <w:gridCol w:w="589"/>
        <w:gridCol w:w="589"/>
        <w:gridCol w:w="664"/>
        <w:gridCol w:w="844"/>
        <w:gridCol w:w="767"/>
        <w:gridCol w:w="1385"/>
        <w:gridCol w:w="839"/>
        <w:gridCol w:w="155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blHeader/>
          <w:jc w:val="center"/>
        </w:trPr>
        <w:tc>
          <w:tcPr>
            <w:tcW w:w="868"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985"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姓名</w:t>
            </w:r>
          </w:p>
        </w:tc>
        <w:tc>
          <w:tcPr>
            <w:tcW w:w="589"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类型</w:t>
            </w:r>
          </w:p>
        </w:tc>
        <w:tc>
          <w:tcPr>
            <w:tcW w:w="589"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性别</w:t>
            </w:r>
          </w:p>
        </w:tc>
        <w:tc>
          <w:tcPr>
            <w:tcW w:w="664"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年龄</w:t>
            </w:r>
          </w:p>
        </w:tc>
        <w:tc>
          <w:tcPr>
            <w:tcW w:w="844"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职称</w:t>
            </w:r>
          </w:p>
        </w:tc>
        <w:tc>
          <w:tcPr>
            <w:tcW w:w="767"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国别</w:t>
            </w:r>
          </w:p>
        </w:tc>
        <w:tc>
          <w:tcPr>
            <w:tcW w:w="1385"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工作单位</w:t>
            </w:r>
          </w:p>
        </w:tc>
        <w:tc>
          <w:tcPr>
            <w:tcW w:w="839"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专业</w:t>
            </w:r>
          </w:p>
        </w:tc>
        <w:tc>
          <w:tcPr>
            <w:tcW w:w="1559"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参加本实验室工作时间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868" w:type="dxa"/>
            <w:vAlign w:val="center"/>
          </w:tcPr>
          <w:p>
            <w:pPr>
              <w:adjustRightInd w:val="0"/>
              <w:snapToGrid w:val="0"/>
              <w:spacing w:line="280" w:lineRule="exact"/>
              <w:jc w:val="center"/>
              <w:rPr>
                <w:rFonts w:ascii="Times New Roman" w:hAnsi="Times New Roman" w:eastAsia="楷体_GB2312" w:cs="Times New Roman"/>
                <w:sz w:val="24"/>
              </w:rPr>
            </w:pPr>
          </w:p>
        </w:tc>
        <w:tc>
          <w:tcPr>
            <w:tcW w:w="985" w:type="dxa"/>
            <w:vAlign w:val="center"/>
          </w:tcPr>
          <w:p>
            <w:pPr>
              <w:adjustRightInd w:val="0"/>
              <w:snapToGrid w:val="0"/>
              <w:spacing w:line="280" w:lineRule="exact"/>
              <w:jc w:val="center"/>
              <w:rPr>
                <w:rFonts w:ascii="Times New Roman" w:hAnsi="Times New Roman" w:eastAsia="楷体_GB2312" w:cs="Times New Roman"/>
                <w:sz w:val="24"/>
              </w:rPr>
            </w:pPr>
          </w:p>
        </w:tc>
        <w:tc>
          <w:tcPr>
            <w:tcW w:w="589" w:type="dxa"/>
            <w:vAlign w:val="center"/>
          </w:tcPr>
          <w:p>
            <w:pPr>
              <w:adjustRightInd w:val="0"/>
              <w:snapToGrid w:val="0"/>
              <w:spacing w:line="280" w:lineRule="exact"/>
              <w:jc w:val="center"/>
              <w:rPr>
                <w:rFonts w:ascii="Times New Roman" w:hAnsi="Times New Roman" w:eastAsia="楷体_GB2312" w:cs="Times New Roman"/>
                <w:sz w:val="24"/>
              </w:rPr>
            </w:pPr>
          </w:p>
        </w:tc>
        <w:tc>
          <w:tcPr>
            <w:tcW w:w="589" w:type="dxa"/>
            <w:vAlign w:val="center"/>
          </w:tcPr>
          <w:p>
            <w:pPr>
              <w:adjustRightInd w:val="0"/>
              <w:snapToGrid w:val="0"/>
              <w:spacing w:line="280" w:lineRule="exact"/>
              <w:jc w:val="center"/>
              <w:rPr>
                <w:rFonts w:ascii="Times New Roman" w:hAnsi="Times New Roman" w:eastAsia="楷体_GB2312" w:cs="Times New Roman"/>
                <w:sz w:val="24"/>
              </w:rPr>
            </w:pPr>
          </w:p>
        </w:tc>
        <w:tc>
          <w:tcPr>
            <w:tcW w:w="664" w:type="dxa"/>
            <w:vAlign w:val="center"/>
          </w:tcPr>
          <w:p>
            <w:pPr>
              <w:adjustRightInd w:val="0"/>
              <w:snapToGrid w:val="0"/>
              <w:spacing w:line="280" w:lineRule="exact"/>
              <w:jc w:val="center"/>
              <w:rPr>
                <w:rFonts w:ascii="Times New Roman" w:hAnsi="Times New Roman" w:eastAsia="楷体_GB2312" w:cs="Times New Roman"/>
                <w:sz w:val="24"/>
              </w:rPr>
            </w:pPr>
          </w:p>
        </w:tc>
        <w:tc>
          <w:tcPr>
            <w:tcW w:w="844" w:type="dxa"/>
            <w:vAlign w:val="center"/>
          </w:tcPr>
          <w:p>
            <w:pPr>
              <w:adjustRightInd w:val="0"/>
              <w:snapToGrid w:val="0"/>
              <w:spacing w:line="280" w:lineRule="exact"/>
              <w:jc w:val="center"/>
              <w:rPr>
                <w:rFonts w:ascii="Times New Roman" w:hAnsi="Times New Roman" w:eastAsia="楷体_GB2312" w:cs="Times New Roman"/>
                <w:sz w:val="24"/>
              </w:rPr>
            </w:pPr>
          </w:p>
        </w:tc>
        <w:tc>
          <w:tcPr>
            <w:tcW w:w="767" w:type="dxa"/>
            <w:vAlign w:val="center"/>
          </w:tcPr>
          <w:p>
            <w:pPr>
              <w:adjustRightInd w:val="0"/>
              <w:snapToGrid w:val="0"/>
              <w:spacing w:line="280" w:lineRule="exact"/>
              <w:jc w:val="center"/>
              <w:rPr>
                <w:rFonts w:ascii="Times New Roman" w:hAnsi="Times New Roman" w:eastAsia="楷体_GB2312" w:cs="Times New Roman"/>
                <w:sz w:val="24"/>
              </w:rPr>
            </w:pPr>
          </w:p>
        </w:tc>
        <w:tc>
          <w:tcPr>
            <w:tcW w:w="1385" w:type="dxa"/>
            <w:vAlign w:val="center"/>
          </w:tcPr>
          <w:p>
            <w:pPr>
              <w:adjustRightInd w:val="0"/>
              <w:snapToGrid w:val="0"/>
              <w:spacing w:line="280" w:lineRule="exact"/>
              <w:jc w:val="center"/>
              <w:rPr>
                <w:rFonts w:ascii="Times New Roman" w:hAnsi="Times New Roman" w:eastAsia="楷体_GB2312" w:cs="Times New Roman"/>
                <w:sz w:val="24"/>
              </w:rPr>
            </w:pPr>
          </w:p>
        </w:tc>
        <w:tc>
          <w:tcPr>
            <w:tcW w:w="839" w:type="dxa"/>
          </w:tcPr>
          <w:p>
            <w:pPr>
              <w:adjustRightInd w:val="0"/>
              <w:snapToGrid w:val="0"/>
              <w:spacing w:line="280" w:lineRule="exact"/>
              <w:jc w:val="center"/>
              <w:rPr>
                <w:rFonts w:ascii="Times New Roman" w:hAnsi="Times New Roman" w:eastAsia="楷体_GB2312" w:cs="Times New Roman"/>
                <w:sz w:val="24"/>
              </w:rPr>
            </w:pPr>
          </w:p>
        </w:tc>
        <w:tc>
          <w:tcPr>
            <w:tcW w:w="1559" w:type="dxa"/>
            <w:vAlign w:val="center"/>
          </w:tcPr>
          <w:p>
            <w:pPr>
              <w:adjustRightInd w:val="0"/>
              <w:snapToGrid w:val="0"/>
              <w:spacing w:line="280" w:lineRule="exact"/>
              <w:jc w:val="center"/>
              <w:rPr>
                <w:rFonts w:ascii="Times New Roman" w:hAnsi="Times New Roman" w:eastAsia="楷体_GB2312" w:cs="Times New Roman"/>
                <w:sz w:val="24"/>
              </w:rPr>
            </w:pPr>
          </w:p>
        </w:tc>
      </w:tr>
    </w:tbl>
    <w:p>
      <w:pPr>
        <w:adjustRightInd w:val="0"/>
        <w:snapToGrid w:val="0"/>
        <w:ind w:firstLine="420" w:firstLineChars="200"/>
        <w:rPr>
          <w:rFonts w:ascii="Times New Roman" w:hAnsi="Times New Roman" w:eastAsia="楷体_GB2312" w:cs="Times New Roman"/>
        </w:rPr>
      </w:pPr>
      <w:r>
        <w:rPr>
          <w:rFonts w:ascii="Times New Roman" w:hAnsi="Times New Roman" w:eastAsia="楷体_GB2312" w:cs="Times New Roman"/>
        </w:rPr>
        <w:t>注：流动人员包括“访问学者、客座教授、博士后研究人员、其他”四种类型，请按照以上四种类型进行人员排序。</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5.实验室学术带头人</w:t>
      </w:r>
    </w:p>
    <w:tbl>
      <w:tblPr>
        <w:tblStyle w:val="10"/>
        <w:tblW w:w="893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10"/>
        <w:gridCol w:w="834"/>
        <w:gridCol w:w="720"/>
        <w:gridCol w:w="720"/>
        <w:gridCol w:w="720"/>
        <w:gridCol w:w="1080"/>
        <w:gridCol w:w="1260"/>
        <w:gridCol w:w="288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83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姓名</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出生年月</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职务</w:t>
            </w:r>
          </w:p>
        </w:tc>
        <w:tc>
          <w:tcPr>
            <w:tcW w:w="72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职称</w:t>
            </w:r>
          </w:p>
        </w:tc>
        <w:tc>
          <w:tcPr>
            <w:tcW w:w="10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学位</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（学历）</w:t>
            </w:r>
          </w:p>
        </w:tc>
        <w:tc>
          <w:tcPr>
            <w:tcW w:w="12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现从事</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专业</w:t>
            </w:r>
          </w:p>
        </w:tc>
        <w:tc>
          <w:tcPr>
            <w:tcW w:w="2887"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荣誉称号、学术职务、发表论著、获奖成果</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1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834"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72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72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72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108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1260"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c>
          <w:tcPr>
            <w:tcW w:w="2887" w:type="dxa"/>
            <w:tcBorders>
              <w:top w:val="single" w:color="auto" w:sz="4" w:space="0"/>
              <w:left w:val="single" w:color="auto" w:sz="4" w:space="0"/>
              <w:bottom w:val="single" w:color="auto" w:sz="4" w:space="0"/>
              <w:right w:val="single" w:color="auto" w:sz="4" w:space="0"/>
            </w:tcBorders>
          </w:tcPr>
          <w:p>
            <w:pPr>
              <w:spacing w:line="480" w:lineRule="auto"/>
              <w:rPr>
                <w:rFonts w:ascii="Times New Roman" w:hAnsi="Times New Roman" w:eastAsia="宋体" w:cs="Times New Roman"/>
                <w:b/>
                <w:bCs/>
                <w:color w:val="000000"/>
                <w:szCs w:val="21"/>
              </w:rPr>
            </w:pPr>
          </w:p>
        </w:tc>
      </w:tr>
    </w:tbl>
    <w:p>
      <w:pPr>
        <w:adjustRightInd w:val="0"/>
        <w:snapToGrid w:val="0"/>
        <w:ind w:firstLine="420" w:firstLineChars="200"/>
        <w:rPr>
          <w:rFonts w:ascii="Times New Roman" w:hAnsi="Times New Roman" w:eastAsia="楷体_GB2312" w:cs="Times New Roman"/>
        </w:rPr>
      </w:pPr>
      <w:r>
        <w:rPr>
          <w:rFonts w:ascii="Times New Roman" w:hAnsi="Times New Roman" w:eastAsia="楷体_GB2312" w:cs="Times New Roman"/>
        </w:rPr>
        <w:t>注：学术带头人指具有高级职称者，获省级以上荣誉称号。</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6.学术荣誉称号清单</w:t>
      </w:r>
    </w:p>
    <w:tbl>
      <w:tblPr>
        <w:tblStyle w:val="10"/>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744"/>
        <w:gridCol w:w="1260"/>
        <w:gridCol w:w="2542"/>
        <w:gridCol w:w="231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8" w:hRule="atLeast"/>
          <w:jc w:val="center"/>
        </w:trPr>
        <w:tc>
          <w:tcPr>
            <w:tcW w:w="88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744" w:type="dxa"/>
            <w:tcBorders>
              <w:top w:val="single" w:color="auto" w:sz="4" w:space="0"/>
              <w:left w:val="single" w:color="auto" w:sz="4" w:space="0"/>
              <w:bottom w:val="single" w:color="auto" w:sz="4" w:space="0"/>
              <w:right w:val="single" w:color="auto" w:sz="4" w:space="0"/>
            </w:tcBorders>
            <w:vAlign w:val="center"/>
          </w:tcPr>
          <w:p>
            <w:pPr>
              <w:tabs>
                <w:tab w:val="center" w:pos="1610"/>
              </w:tabs>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获得者</w:t>
            </w:r>
          </w:p>
        </w:tc>
        <w:tc>
          <w:tcPr>
            <w:tcW w:w="126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时间</w:t>
            </w:r>
          </w:p>
        </w:tc>
        <w:tc>
          <w:tcPr>
            <w:tcW w:w="254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学术称号</w:t>
            </w:r>
          </w:p>
        </w:tc>
        <w:tc>
          <w:tcPr>
            <w:tcW w:w="231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级别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84"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cs="Times New Roman"/>
                <w:b/>
                <w:bCs/>
                <w:color w:val="000000"/>
                <w:szCs w:val="21"/>
              </w:rPr>
            </w:pPr>
          </w:p>
        </w:tc>
        <w:tc>
          <w:tcPr>
            <w:tcW w:w="1744"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cs="Times New Roman"/>
                <w:b/>
                <w:bCs/>
                <w:color w:val="000000"/>
                <w:szCs w:val="21"/>
              </w:rPr>
            </w:pPr>
          </w:p>
        </w:tc>
        <w:tc>
          <w:tcPr>
            <w:tcW w:w="1260"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cs="Times New Roman"/>
                <w:b/>
                <w:bCs/>
                <w:color w:val="000000"/>
                <w:szCs w:val="21"/>
              </w:rPr>
            </w:pPr>
          </w:p>
        </w:tc>
        <w:tc>
          <w:tcPr>
            <w:tcW w:w="2542"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cs="Times New Roman"/>
                <w:b/>
                <w:bCs/>
                <w:color w:val="000000"/>
                <w:szCs w:val="21"/>
              </w:rPr>
            </w:pPr>
          </w:p>
        </w:tc>
        <w:tc>
          <w:tcPr>
            <w:tcW w:w="2318" w:type="dxa"/>
            <w:tcBorders>
              <w:top w:val="single" w:color="auto" w:sz="4" w:space="0"/>
              <w:left w:val="single" w:color="auto" w:sz="4" w:space="0"/>
              <w:bottom w:val="single" w:color="auto" w:sz="4" w:space="0"/>
              <w:right w:val="single" w:color="auto" w:sz="4" w:space="0"/>
            </w:tcBorders>
          </w:tcPr>
          <w:p>
            <w:pPr>
              <w:spacing w:line="360" w:lineRule="auto"/>
              <w:rPr>
                <w:rFonts w:ascii="Times New Roman" w:hAnsi="Times New Roman" w:eastAsia="宋体" w:cs="Times New Roman"/>
                <w:b/>
                <w:bCs/>
                <w:color w:val="000000"/>
                <w:szCs w:val="21"/>
              </w:rPr>
            </w:pPr>
          </w:p>
        </w:tc>
      </w:tr>
    </w:tbl>
    <w:p>
      <w:pPr>
        <w:adjustRightInd w:val="0"/>
        <w:snapToGrid w:val="0"/>
        <w:ind w:firstLine="560" w:firstLineChars="200"/>
        <w:rPr>
          <w:rFonts w:hint="eastAsia" w:ascii="楷体" w:hAnsi="楷体" w:eastAsia="楷体" w:cs="楷体"/>
          <w:color w:val="000000"/>
          <w:sz w:val="28"/>
          <w:szCs w:val="28"/>
        </w:rPr>
      </w:pPr>
      <w:r>
        <w:rPr>
          <w:rFonts w:hint="eastAsia" w:ascii="楷体" w:hAnsi="楷体" w:eastAsia="楷体" w:cs="楷体"/>
          <w:color w:val="000000"/>
          <w:sz w:val="28"/>
          <w:szCs w:val="28"/>
          <w:lang w:eastAsia="zh-CN"/>
        </w:rPr>
        <w:t>（五）</w:t>
      </w:r>
      <w:r>
        <w:rPr>
          <w:rFonts w:hint="eastAsia" w:ascii="楷体" w:hAnsi="楷体" w:eastAsia="楷体" w:cs="楷体"/>
          <w:color w:val="000000"/>
          <w:sz w:val="28"/>
          <w:szCs w:val="28"/>
        </w:rPr>
        <w:t>科研条件</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 xml:space="preserve">1.主要仪器设备清单 </w:t>
      </w:r>
    </w:p>
    <w:tbl>
      <w:tblPr>
        <w:tblStyle w:val="10"/>
        <w:tblW w:w="889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8"/>
        <w:gridCol w:w="1800"/>
        <w:gridCol w:w="990"/>
        <w:gridCol w:w="990"/>
        <w:gridCol w:w="1150"/>
        <w:gridCol w:w="983"/>
        <w:gridCol w:w="983"/>
        <w:gridCol w:w="135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180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主要仪器</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设备名称</w:t>
            </w:r>
          </w:p>
        </w:tc>
        <w:tc>
          <w:tcPr>
            <w:tcW w:w="99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型号</w:t>
            </w:r>
          </w:p>
        </w:tc>
        <w:tc>
          <w:tcPr>
            <w:tcW w:w="99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数量</w:t>
            </w:r>
          </w:p>
        </w:tc>
        <w:tc>
          <w:tcPr>
            <w:tcW w:w="115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单价</w:t>
            </w:r>
          </w:p>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（万元）</w:t>
            </w:r>
          </w:p>
        </w:tc>
        <w:tc>
          <w:tcPr>
            <w:tcW w:w="98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购买时间</w:t>
            </w:r>
          </w:p>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（年）</w:t>
            </w:r>
          </w:p>
        </w:tc>
        <w:tc>
          <w:tcPr>
            <w:tcW w:w="98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添置</w:t>
            </w:r>
          </w:p>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方式</w:t>
            </w:r>
          </w:p>
        </w:tc>
        <w:tc>
          <w:tcPr>
            <w:tcW w:w="1353" w:type="dxa"/>
            <w:tcBorders>
              <w:top w:val="single" w:color="auto" w:sz="4" w:space="0"/>
              <w:left w:val="single" w:color="auto" w:sz="4" w:space="0"/>
              <w:bottom w:val="single" w:color="auto" w:sz="4" w:space="0"/>
              <w:right w:val="single" w:color="auto" w:sz="4" w:space="0"/>
            </w:tcBorders>
            <w:vAlign w:val="center"/>
          </w:tcPr>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目前</w:t>
            </w:r>
          </w:p>
          <w:p>
            <w:pPr>
              <w:adjustRightInd w:val="0"/>
              <w:snapToGrid w:val="0"/>
              <w:ind w:left="-288" w:leftChars="-137" w:right="-288" w:rightChars="-137" w:firstLine="1"/>
              <w:jc w:val="center"/>
              <w:rPr>
                <w:rFonts w:ascii="Times New Roman" w:hAnsi="Times New Roman" w:eastAsia="黑体" w:cs="Times New Roman"/>
                <w:bCs/>
                <w:sz w:val="24"/>
              </w:rPr>
            </w:pPr>
            <w:r>
              <w:rPr>
                <w:rFonts w:ascii="Times New Roman" w:hAnsi="Times New Roman" w:eastAsia="黑体" w:cs="Times New Roman"/>
                <w:bCs/>
                <w:sz w:val="24"/>
              </w:rPr>
              <w:t>状况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99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115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98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98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1353"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48" w:type="dxa"/>
            <w:tcBorders>
              <w:top w:val="single" w:color="auto" w:sz="4" w:space="0"/>
              <w:left w:val="single" w:color="auto" w:sz="4" w:space="0"/>
              <w:bottom w:val="single" w:color="auto" w:sz="4" w:space="0"/>
              <w:right w:val="single" w:color="auto" w:sz="4" w:space="0"/>
            </w:tcBorders>
            <w:vAlign w:val="center"/>
          </w:tcPr>
          <w:p>
            <w:pPr>
              <w:spacing w:line="360" w:lineRule="auto"/>
              <w:ind w:right="-94" w:rightChars="-45"/>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合计</w:t>
            </w:r>
          </w:p>
        </w:tc>
        <w:tc>
          <w:tcPr>
            <w:tcW w:w="180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设备总数量</w:t>
            </w:r>
          </w:p>
        </w:tc>
        <w:tc>
          <w:tcPr>
            <w:tcW w:w="1980"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c>
          <w:tcPr>
            <w:tcW w:w="2133"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r>
              <w:rPr>
                <w:rFonts w:ascii="Times New Roman" w:hAnsi="Times New Roman" w:eastAsia="仿宋_GB2312" w:cs="Times New Roman"/>
                <w:color w:val="000000"/>
                <w:szCs w:val="21"/>
              </w:rPr>
              <w:t>设备总值（万元）</w:t>
            </w:r>
          </w:p>
        </w:tc>
        <w:tc>
          <w:tcPr>
            <w:tcW w:w="2336" w:type="dxa"/>
            <w:gridSpan w:val="2"/>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color w:val="000000"/>
                <w:szCs w:val="21"/>
              </w:rPr>
            </w:pPr>
          </w:p>
        </w:tc>
      </w:tr>
    </w:tbl>
    <w:p>
      <w:pPr>
        <w:adjustRightInd w:val="0"/>
        <w:snapToGrid w:val="0"/>
        <w:ind w:firstLine="420" w:firstLineChars="200"/>
        <w:rPr>
          <w:rFonts w:ascii="Times New Roman" w:hAnsi="Times New Roman" w:eastAsia="楷体_GB2312" w:cs="Times New Roman"/>
        </w:rPr>
      </w:pPr>
      <w:r>
        <w:rPr>
          <w:rFonts w:ascii="Times New Roman" w:hAnsi="Times New Roman" w:eastAsia="楷体_GB2312" w:cs="Times New Roman"/>
        </w:rPr>
        <w:t>注：目前状况包括良好、一般、较差和尚未启用四种。添置方式指仪器的购买方式，分为：外部定购、依托单位转移、自制三种。</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2.主办或承办大型学术会议情况</w:t>
      </w:r>
    </w:p>
    <w:tbl>
      <w:tblPr>
        <w:tblStyle w:val="10"/>
        <w:tblW w:w="8925" w:type="dxa"/>
        <w:tblInd w:w="10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28" w:type="dxa"/>
          <w:bottom w:w="0" w:type="dxa"/>
          <w:right w:w="0" w:type="dxa"/>
        </w:tblCellMar>
      </w:tblPr>
      <w:tblGrid>
        <w:gridCol w:w="844"/>
        <w:gridCol w:w="2138"/>
        <w:gridCol w:w="1725"/>
        <w:gridCol w:w="993"/>
        <w:gridCol w:w="1032"/>
        <w:gridCol w:w="1050"/>
        <w:gridCol w:w="11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454" w:hRule="atLeast"/>
        </w:trPr>
        <w:tc>
          <w:tcPr>
            <w:tcW w:w="844"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2138"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会议名称</w:t>
            </w:r>
          </w:p>
        </w:tc>
        <w:tc>
          <w:tcPr>
            <w:tcW w:w="1725"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主办单位名称</w:t>
            </w:r>
          </w:p>
        </w:tc>
        <w:tc>
          <w:tcPr>
            <w:tcW w:w="993"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会议主席</w:t>
            </w:r>
          </w:p>
        </w:tc>
        <w:tc>
          <w:tcPr>
            <w:tcW w:w="1032"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召开时间</w:t>
            </w:r>
          </w:p>
        </w:tc>
        <w:tc>
          <w:tcPr>
            <w:tcW w:w="1050"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参加人数</w:t>
            </w:r>
          </w:p>
        </w:tc>
        <w:tc>
          <w:tcPr>
            <w:tcW w:w="1143" w:type="dxa"/>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类别</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28" w:type="dxa"/>
            <w:bottom w:w="0" w:type="dxa"/>
            <w:right w:w="0" w:type="dxa"/>
          </w:tblCellMar>
        </w:tblPrEx>
        <w:trPr>
          <w:trHeight w:val="454" w:hRule="atLeast"/>
        </w:trPr>
        <w:tc>
          <w:tcPr>
            <w:tcW w:w="844" w:type="dxa"/>
            <w:vAlign w:val="center"/>
          </w:tcPr>
          <w:p>
            <w:pPr>
              <w:adjustRightInd w:val="0"/>
              <w:snapToGrid w:val="0"/>
              <w:jc w:val="center"/>
              <w:rPr>
                <w:rFonts w:ascii="Times New Roman" w:hAnsi="Times New Roman" w:eastAsia="黑体" w:cs="Times New Roman"/>
                <w:sz w:val="24"/>
              </w:rPr>
            </w:pPr>
          </w:p>
        </w:tc>
        <w:tc>
          <w:tcPr>
            <w:tcW w:w="2138" w:type="dxa"/>
            <w:vAlign w:val="center"/>
          </w:tcPr>
          <w:p>
            <w:pPr>
              <w:adjustRightInd w:val="0"/>
              <w:snapToGrid w:val="0"/>
              <w:jc w:val="center"/>
              <w:rPr>
                <w:rFonts w:ascii="Times New Roman" w:hAnsi="Times New Roman" w:eastAsia="黑体" w:cs="Times New Roman"/>
                <w:sz w:val="24"/>
              </w:rPr>
            </w:pPr>
          </w:p>
        </w:tc>
        <w:tc>
          <w:tcPr>
            <w:tcW w:w="1725" w:type="dxa"/>
            <w:vAlign w:val="center"/>
          </w:tcPr>
          <w:p>
            <w:pPr>
              <w:adjustRightInd w:val="0"/>
              <w:snapToGrid w:val="0"/>
              <w:jc w:val="center"/>
              <w:rPr>
                <w:rFonts w:ascii="Times New Roman" w:hAnsi="Times New Roman" w:eastAsia="黑体" w:cs="Times New Roman"/>
                <w:sz w:val="24"/>
              </w:rPr>
            </w:pPr>
          </w:p>
        </w:tc>
        <w:tc>
          <w:tcPr>
            <w:tcW w:w="993" w:type="dxa"/>
            <w:vAlign w:val="center"/>
          </w:tcPr>
          <w:p>
            <w:pPr>
              <w:adjustRightInd w:val="0"/>
              <w:snapToGrid w:val="0"/>
              <w:jc w:val="center"/>
              <w:rPr>
                <w:rFonts w:ascii="Times New Roman" w:hAnsi="Times New Roman" w:eastAsia="黑体" w:cs="Times New Roman"/>
                <w:sz w:val="24"/>
              </w:rPr>
            </w:pPr>
          </w:p>
        </w:tc>
        <w:tc>
          <w:tcPr>
            <w:tcW w:w="1032" w:type="dxa"/>
            <w:vAlign w:val="center"/>
          </w:tcPr>
          <w:p>
            <w:pPr>
              <w:adjustRightInd w:val="0"/>
              <w:snapToGrid w:val="0"/>
              <w:jc w:val="center"/>
              <w:rPr>
                <w:rFonts w:ascii="Times New Roman" w:hAnsi="Times New Roman" w:eastAsia="黑体" w:cs="Times New Roman"/>
                <w:sz w:val="24"/>
              </w:rPr>
            </w:pPr>
          </w:p>
        </w:tc>
        <w:tc>
          <w:tcPr>
            <w:tcW w:w="1050" w:type="dxa"/>
            <w:vAlign w:val="center"/>
          </w:tcPr>
          <w:p>
            <w:pPr>
              <w:adjustRightInd w:val="0"/>
              <w:snapToGrid w:val="0"/>
              <w:jc w:val="center"/>
              <w:rPr>
                <w:rFonts w:ascii="Times New Roman" w:hAnsi="Times New Roman" w:eastAsia="黑体" w:cs="Times New Roman"/>
                <w:sz w:val="24"/>
              </w:rPr>
            </w:pPr>
          </w:p>
        </w:tc>
        <w:tc>
          <w:tcPr>
            <w:tcW w:w="1143" w:type="dxa"/>
            <w:vAlign w:val="center"/>
          </w:tcPr>
          <w:p>
            <w:pPr>
              <w:adjustRightInd w:val="0"/>
              <w:snapToGrid w:val="0"/>
              <w:jc w:val="center"/>
              <w:rPr>
                <w:rFonts w:ascii="Times New Roman" w:hAnsi="Times New Roman" w:eastAsia="黑体" w:cs="Times New Roman"/>
                <w:sz w:val="24"/>
              </w:rPr>
            </w:pPr>
          </w:p>
        </w:tc>
      </w:tr>
    </w:tbl>
    <w:p>
      <w:pPr>
        <w:adjustRightInd w:val="0"/>
        <w:snapToGrid w:val="0"/>
        <w:ind w:firstLine="420" w:firstLineChars="200"/>
        <w:rPr>
          <w:rFonts w:ascii="Times New Roman" w:hAnsi="Times New Roman" w:eastAsia="楷体_GB2312" w:cs="Times New Roman"/>
        </w:rPr>
      </w:pPr>
      <w:r>
        <w:rPr>
          <w:rFonts w:ascii="Times New Roman" w:hAnsi="Times New Roman" w:eastAsia="楷体_GB2312" w:cs="Times New Roman"/>
        </w:rPr>
        <w:t>注：请按全球性、地区性、双边性、全国性等类别排序，并在类别栏中注明。</w:t>
      </w:r>
    </w:p>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3.主管部门和依托单位支持情况</w:t>
      </w:r>
    </w:p>
    <w:tbl>
      <w:tblPr>
        <w:tblStyle w:val="10"/>
        <w:tblW w:w="874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59"/>
        <w:gridCol w:w="1524"/>
        <w:gridCol w:w="556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9" w:hRule="atLeast"/>
          <w:jc w:val="center"/>
        </w:trPr>
        <w:tc>
          <w:tcPr>
            <w:tcW w:w="1659"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年度</w:t>
            </w:r>
          </w:p>
        </w:tc>
        <w:tc>
          <w:tcPr>
            <w:tcW w:w="1524"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建设投入金额（万元）</w:t>
            </w:r>
          </w:p>
        </w:tc>
        <w:tc>
          <w:tcPr>
            <w:tcW w:w="5565"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其他方面支持（可文字描述）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2024</w:t>
            </w:r>
          </w:p>
        </w:tc>
        <w:tc>
          <w:tcPr>
            <w:tcW w:w="15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仿宋_GB2312" w:cs="Times New Roman"/>
                <w:bCs/>
                <w:color w:val="000000"/>
                <w:szCs w:val="21"/>
              </w:rPr>
            </w:pPr>
          </w:p>
        </w:tc>
        <w:tc>
          <w:tcPr>
            <w:tcW w:w="55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2023</w:t>
            </w:r>
          </w:p>
        </w:tc>
        <w:tc>
          <w:tcPr>
            <w:tcW w:w="15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仿宋_GB2312" w:cs="Times New Roman"/>
                <w:bCs/>
                <w:color w:val="000000"/>
                <w:szCs w:val="21"/>
              </w:rPr>
            </w:pPr>
          </w:p>
        </w:tc>
        <w:tc>
          <w:tcPr>
            <w:tcW w:w="55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2022</w:t>
            </w:r>
          </w:p>
        </w:tc>
        <w:tc>
          <w:tcPr>
            <w:tcW w:w="1524" w:type="dxa"/>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仿宋_GB2312" w:cs="Times New Roman"/>
                <w:bCs/>
                <w:color w:val="000000"/>
                <w:szCs w:val="21"/>
              </w:rPr>
            </w:pPr>
          </w:p>
        </w:tc>
        <w:tc>
          <w:tcPr>
            <w:tcW w:w="5565"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659"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合计金额</w:t>
            </w:r>
          </w:p>
        </w:tc>
        <w:tc>
          <w:tcPr>
            <w:tcW w:w="7089" w:type="dxa"/>
            <w:gridSpan w:val="2"/>
            <w:tcBorders>
              <w:top w:val="single" w:color="auto" w:sz="4" w:space="0"/>
              <w:left w:val="single" w:color="auto" w:sz="4" w:space="0"/>
              <w:bottom w:val="single" w:color="auto" w:sz="4" w:space="0"/>
              <w:right w:val="single" w:color="auto" w:sz="4" w:space="0"/>
            </w:tcBorders>
          </w:tcPr>
          <w:p>
            <w:pPr>
              <w:spacing w:line="360" w:lineRule="auto"/>
              <w:jc w:val="center"/>
              <w:rPr>
                <w:rFonts w:ascii="Times New Roman" w:hAnsi="Times New Roman" w:eastAsia="仿宋_GB2312" w:cs="Times New Roman"/>
                <w:bCs/>
                <w:color w:val="000000"/>
                <w:szCs w:val="21"/>
              </w:rPr>
            </w:pPr>
            <w:r>
              <w:rPr>
                <w:rFonts w:ascii="Times New Roman" w:hAnsi="Times New Roman" w:eastAsia="仿宋_GB2312" w:cs="Times New Roman"/>
                <w:bCs/>
                <w:color w:val="000000"/>
                <w:szCs w:val="21"/>
              </w:rPr>
              <w:t>万元</w:t>
            </w:r>
          </w:p>
        </w:tc>
      </w:tr>
    </w:tbl>
    <w:p>
      <w:pPr>
        <w:adjustRightInd w:val="0"/>
        <w:snapToGrid w:val="0"/>
        <w:ind w:firstLine="562" w:firstLineChars="200"/>
        <w:rPr>
          <w:rFonts w:hint="eastAsia" w:ascii="仿宋_GB2312" w:hAnsi="仿宋_GB2312" w:eastAsia="仿宋_GB2312" w:cs="仿宋_GB2312"/>
          <w:b/>
          <w:bCs w:val="0"/>
          <w:sz w:val="28"/>
        </w:rPr>
      </w:pPr>
      <w:r>
        <w:rPr>
          <w:rFonts w:hint="eastAsia" w:ascii="仿宋_GB2312" w:hAnsi="仿宋_GB2312" w:eastAsia="仿宋_GB2312" w:cs="仿宋_GB2312"/>
          <w:b/>
          <w:bCs w:val="0"/>
          <w:sz w:val="28"/>
        </w:rPr>
        <w:t>4.主要管理规章制度（附相关复印件）</w:t>
      </w:r>
    </w:p>
    <w:tbl>
      <w:tblPr>
        <w:tblStyle w:val="10"/>
        <w:tblW w:w="889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08"/>
        <w:gridCol w:w="5580"/>
        <w:gridCol w:w="230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jc w:val="center"/>
        </w:trPr>
        <w:tc>
          <w:tcPr>
            <w:tcW w:w="1008"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序号</w:t>
            </w:r>
          </w:p>
        </w:tc>
        <w:tc>
          <w:tcPr>
            <w:tcW w:w="5580"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规章、制度名称</w:t>
            </w:r>
          </w:p>
        </w:tc>
        <w:tc>
          <w:tcPr>
            <w:tcW w:w="2302" w:type="dxa"/>
            <w:tcBorders>
              <w:top w:val="single" w:color="auto" w:sz="4" w:space="0"/>
              <w:left w:val="single" w:color="auto" w:sz="4" w:space="0"/>
              <w:bottom w:val="single" w:color="auto" w:sz="4" w:space="0"/>
              <w:right w:val="single" w:color="auto" w:sz="4" w:space="0"/>
            </w:tcBorders>
            <w:vAlign w:val="center"/>
          </w:tcPr>
          <w:p>
            <w:pPr>
              <w:adjustRightInd w:val="0"/>
              <w:snapToGrid w:val="0"/>
              <w:jc w:val="center"/>
              <w:rPr>
                <w:rFonts w:ascii="Times New Roman" w:hAnsi="Times New Roman" w:eastAsia="黑体" w:cs="Times New Roman"/>
                <w:bCs/>
                <w:sz w:val="24"/>
              </w:rPr>
            </w:pPr>
            <w:r>
              <w:rPr>
                <w:rFonts w:ascii="Times New Roman" w:hAnsi="Times New Roman" w:eastAsia="黑体" w:cs="Times New Roman"/>
                <w:bCs/>
                <w:sz w:val="24"/>
              </w:rPr>
              <w:t>实施时间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08"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5580"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c>
          <w:tcPr>
            <w:tcW w:w="2302" w:type="dxa"/>
            <w:tcBorders>
              <w:top w:val="single" w:color="auto" w:sz="4" w:space="0"/>
              <w:left w:val="single" w:color="auto" w:sz="4" w:space="0"/>
              <w:bottom w:val="single" w:color="auto" w:sz="4" w:space="0"/>
              <w:right w:val="single" w:color="auto" w:sz="4" w:space="0"/>
            </w:tcBorders>
            <w:vAlign w:val="center"/>
          </w:tcPr>
          <w:p>
            <w:pPr>
              <w:spacing w:line="360" w:lineRule="auto"/>
              <w:jc w:val="center"/>
              <w:rPr>
                <w:rFonts w:ascii="Times New Roman" w:hAnsi="Times New Roman" w:eastAsia="宋体" w:cs="Times New Roman"/>
                <w:bCs/>
                <w:color w:val="000000"/>
                <w:szCs w:val="21"/>
              </w:rPr>
            </w:pPr>
          </w:p>
        </w:tc>
      </w:tr>
    </w:tbl>
    <w:p>
      <w:pPr>
        <w:adjustRightInd w:val="0"/>
        <w:snapToGrid w:val="0"/>
        <w:rPr>
          <w:rFonts w:ascii="Times New Roman" w:hAnsi="Times New Roman" w:eastAsia="宋体" w:cs="Times New Roman"/>
        </w:rPr>
      </w:pPr>
    </w:p>
    <w:p/>
    <w:p>
      <w:pPr>
        <w:rPr>
          <w:rFonts w:hint="eastAsia" w:ascii="仿宋_GB2312" w:hAnsi="仿宋_GB2312" w:eastAsia="仿宋_GB2312" w:cs="仿宋_GB2312"/>
          <w:sz w:val="30"/>
          <w:szCs w:val="30"/>
          <w:lang w:val="en-US" w:eastAsia="zh-CN"/>
        </w:rPr>
      </w:pPr>
      <w:r>
        <w:rPr>
          <w:rFonts w:hint="eastAsia" w:ascii="仿宋_GB2312" w:hAnsi="仿宋_GB2312" w:eastAsia="仿宋_GB2312" w:cs="仿宋_GB2312"/>
          <w:sz w:val="30"/>
          <w:szCs w:val="30"/>
          <w:lang w:val="en-US" w:eastAsia="zh-CN"/>
        </w:rPr>
        <w:br w:type="page"/>
      </w:r>
    </w:p>
    <w:p>
      <w:pPr>
        <w:spacing w:line="560" w:lineRule="exact"/>
        <w:rPr>
          <w:rFonts w:hint="eastAsia"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3</w:t>
      </w:r>
    </w:p>
    <w:p>
      <w:pPr>
        <w:spacing w:line="560" w:lineRule="exact"/>
        <w:jc w:val="center"/>
        <w:rPr>
          <w:rFonts w:ascii="方正小标宋_GBK" w:hAnsi="方正小标宋_GBK" w:eastAsia="方正小标宋_GBK" w:cs="方正小标宋_GBK"/>
          <w:sz w:val="36"/>
          <w:szCs w:val="36"/>
        </w:rPr>
      </w:pPr>
    </w:p>
    <w:p>
      <w:pPr>
        <w:spacing w:line="560" w:lineRule="exact"/>
        <w:jc w:val="center"/>
        <w:rPr>
          <w:rFonts w:hint="eastAsia" w:ascii="方正小标宋_GBK" w:hAnsi="方正小标宋_GBK" w:eastAsia="方正小标宋_GBK" w:cs="方正小标宋_GBK"/>
          <w:sz w:val="44"/>
          <w:szCs w:val="44"/>
          <w:lang w:eastAsia="zh-CN"/>
        </w:rPr>
      </w:pPr>
      <w:r>
        <w:rPr>
          <w:rFonts w:hint="eastAsia" w:ascii="方正小标宋_GBK" w:hAnsi="方正小标宋_GBK" w:eastAsia="方正小标宋_GBK" w:cs="方正小标宋_GBK"/>
          <w:sz w:val="44"/>
          <w:szCs w:val="44"/>
        </w:rPr>
        <w:t>兵团技术创新中心建设</w:t>
      </w:r>
      <w:r>
        <w:rPr>
          <w:rFonts w:hint="eastAsia" w:ascii="方正小标宋_GBK" w:hAnsi="方正小标宋_GBK" w:eastAsia="方正小标宋_GBK" w:cs="方正小标宋_GBK"/>
          <w:sz w:val="44"/>
          <w:szCs w:val="44"/>
          <w:lang w:val="en-US" w:eastAsia="zh-CN"/>
        </w:rPr>
        <w:t>申请书</w:t>
      </w: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中心名称：</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领域方向：</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牵头单位：（签章）</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推荐部门（单位）：（签章）</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建设地点：</w:t>
      </w:r>
    </w:p>
    <w:p>
      <w:pPr>
        <w:widowControl/>
        <w:shd w:val="clear" w:color="auto" w:fill="FFFFFF"/>
        <w:spacing w:before="0" w:beforeAutospacing="0" w:after="0" w:afterAutospacing="0" w:line="560" w:lineRule="exact"/>
        <w:ind w:firstLine="640" w:firstLineChars="200"/>
        <w:jc w:val="both"/>
        <w:rPr>
          <w:rFonts w:hint="default"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联系人：</w:t>
      </w:r>
    </w:p>
    <w:p>
      <w:pPr>
        <w:widowControl/>
        <w:shd w:val="clear" w:color="auto" w:fill="FFFFFF"/>
        <w:spacing w:before="0" w:beforeAutospacing="0" w:after="0" w:afterAutospacing="0" w:line="560" w:lineRule="exact"/>
        <w:ind w:firstLine="640" w:firstLineChars="200"/>
        <w:jc w:val="both"/>
        <w:rPr>
          <w:rFonts w:hint="default"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联系电话：</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6"/>
          <w:szCs w:val="36"/>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填报时间：</w:t>
      </w: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jc w:val="center"/>
        <w:rPr>
          <w:rFonts w:ascii="黑体" w:hAnsi="黑体" w:eastAsia="黑体" w:cs="黑体"/>
          <w:bCs/>
          <w:kern w:val="0"/>
          <w:sz w:val="32"/>
          <w:szCs w:val="32"/>
          <w:shd w:val="clear" w:color="auto" w:fill="FFFFFF"/>
          <w:lang w:val="en-US" w:eastAsia="zh-CN" w:bidi="ar-SA"/>
        </w:rPr>
      </w:pPr>
      <w:r>
        <w:rPr>
          <w:rFonts w:hint="eastAsia" w:ascii="黑体" w:hAnsi="黑体" w:eastAsia="黑体" w:cs="黑体"/>
          <w:bCs/>
          <w:kern w:val="0"/>
          <w:sz w:val="32"/>
          <w:szCs w:val="32"/>
          <w:shd w:val="clear" w:color="auto" w:fill="FFFFFF"/>
          <w:lang w:val="en-US" w:eastAsia="zh-CN" w:bidi="ar-SA"/>
        </w:rPr>
        <w:t>新疆生产建设兵团科技局</w:t>
      </w:r>
    </w:p>
    <w:p>
      <w:pPr>
        <w:widowControl/>
        <w:shd w:val="clear" w:color="auto" w:fill="FFFFFF"/>
        <w:spacing w:before="0" w:beforeAutospacing="0" w:after="0" w:afterAutospacing="0" w:line="560" w:lineRule="exact"/>
        <w:jc w:val="center"/>
        <w:rPr>
          <w:rFonts w:ascii="黑体" w:hAnsi="黑体" w:eastAsia="黑体" w:cs="黑体"/>
          <w:bCs/>
          <w:kern w:val="0"/>
          <w:sz w:val="32"/>
          <w:szCs w:val="32"/>
          <w:shd w:val="clear" w:color="auto" w:fill="FFFFFF"/>
          <w:lang w:val="en-US" w:eastAsia="zh-CN" w:bidi="ar-SA"/>
        </w:rPr>
      </w:pPr>
      <w:r>
        <w:rPr>
          <w:rFonts w:hint="eastAsia" w:ascii="黑体" w:hAnsi="黑体" w:eastAsia="黑体" w:cs="黑体"/>
          <w:bCs/>
          <w:kern w:val="0"/>
          <w:sz w:val="32"/>
          <w:szCs w:val="32"/>
          <w:shd w:val="clear" w:color="auto" w:fill="FFFFFF"/>
          <w:lang w:val="en-US" w:eastAsia="zh-CN" w:bidi="ar-SA"/>
        </w:rPr>
        <w:t>二〇二六年</w:t>
      </w:r>
    </w:p>
    <w:p>
      <w:pPr>
        <w:widowControl/>
        <w:shd w:val="clear" w:color="auto" w:fill="FFFFFF"/>
        <w:spacing w:before="0" w:beforeAutospacing="0" w:after="0" w:afterAutospacing="0" w:line="560" w:lineRule="exact"/>
        <w:ind w:firstLine="720" w:firstLineChars="200"/>
        <w:jc w:val="both"/>
        <w:rPr>
          <w:rFonts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jc w:val="both"/>
        <w:rPr>
          <w:rFonts w:ascii="Times New Roman" w:hAnsi="Times New Roman" w:eastAsia="仿宋_GB2312" w:cs="宋体"/>
          <w:bCs/>
          <w:kern w:val="0"/>
          <w:sz w:val="36"/>
          <w:szCs w:val="36"/>
          <w:shd w:val="clear" w:color="auto" w:fill="FFFFFF"/>
          <w:lang w:val="en-US" w:eastAsia="zh-CN" w:bidi="ar-SA"/>
        </w:rPr>
      </w:pPr>
    </w:p>
    <w:p>
      <w:pPr>
        <w:adjustRightInd w:val="0"/>
        <w:snapToGrid w:val="0"/>
        <w:spacing w:after="31" w:afterLines="10" w:line="340" w:lineRule="exact"/>
        <w:jc w:val="center"/>
        <w:rPr>
          <w:rFonts w:ascii="Times New Roman" w:hAnsi="Times New Roman" w:eastAsia="黑体" w:cs="Times New Roman"/>
          <w:sz w:val="32"/>
          <w:szCs w:val="26"/>
        </w:rPr>
      </w:pPr>
    </w:p>
    <w:p>
      <w:pPr>
        <w:adjustRightInd w:val="0"/>
        <w:snapToGrid w:val="0"/>
        <w:spacing w:after="31" w:afterLines="10" w:line="340" w:lineRule="exact"/>
        <w:jc w:val="center"/>
        <w:rPr>
          <w:rFonts w:ascii="Times New Roman" w:hAnsi="Times New Roman" w:eastAsia="黑体" w:cs="Times New Roman"/>
          <w:sz w:val="32"/>
          <w:szCs w:val="26"/>
        </w:rPr>
      </w:pPr>
    </w:p>
    <w:p>
      <w:pPr>
        <w:adjustRightInd w:val="0"/>
        <w:snapToGrid w:val="0"/>
        <w:spacing w:after="31" w:afterLines="10" w:line="340" w:lineRule="exact"/>
        <w:jc w:val="center"/>
        <w:rPr>
          <w:rFonts w:ascii="Times New Roman" w:hAnsi="Times New Roman" w:eastAsia="黑体" w:cs="Times New Roman"/>
          <w:sz w:val="32"/>
          <w:szCs w:val="26"/>
        </w:rPr>
      </w:pPr>
      <w:r>
        <w:rPr>
          <w:rFonts w:ascii="Times New Roman" w:hAnsi="Times New Roman" w:eastAsia="黑体" w:cs="Times New Roman"/>
          <w:sz w:val="32"/>
          <w:szCs w:val="26"/>
        </w:rPr>
        <w:t>填写说明</w:t>
      </w:r>
    </w:p>
    <w:p>
      <w:pPr>
        <w:adjustRightInd w:val="0"/>
        <w:snapToGrid w:val="0"/>
        <w:spacing w:line="340" w:lineRule="exact"/>
        <w:ind w:firstLine="640" w:firstLineChars="200"/>
        <w:rPr>
          <w:rFonts w:ascii="Times New Roman" w:hAnsi="Times New Roman" w:eastAsia="黑体" w:cs="Times New Roman"/>
          <w:sz w:val="32"/>
          <w:szCs w:val="32"/>
        </w:rPr>
      </w:pPr>
    </w:p>
    <w:p>
      <w:pPr>
        <w:spacing w:line="600" w:lineRule="exact"/>
        <w:ind w:firstLine="615"/>
        <w:rPr>
          <w:rFonts w:ascii="Times New Roman" w:hAnsi="Times New Roman" w:eastAsia="黑体" w:cs="Times New Roman"/>
          <w:color w:val="000000"/>
          <w:sz w:val="32"/>
          <w:szCs w:val="32"/>
        </w:rPr>
      </w:pPr>
      <w:r>
        <w:rPr>
          <w:rFonts w:ascii="Times New Roman" w:hAnsi="Times New Roman" w:eastAsia="仿宋_GB2312" w:cs="Times New Roman"/>
          <w:color w:val="000000"/>
          <w:sz w:val="32"/>
          <w:szCs w:val="32"/>
        </w:rPr>
        <w:t>一、本申请书包括</w:t>
      </w:r>
      <w:r>
        <w:rPr>
          <w:rFonts w:hint="eastAsia" w:ascii="Times New Roman" w:hAnsi="Times New Roman" w:eastAsia="黑体" w:cs="Times New Roman"/>
          <w:color w:val="000000"/>
          <w:sz w:val="32"/>
          <w:szCs w:val="32"/>
          <w:lang w:val="en-US" w:eastAsia="zh-CN"/>
        </w:rPr>
        <w:t>基本信息</w:t>
      </w:r>
      <w:r>
        <w:rPr>
          <w:rFonts w:ascii="Times New Roman" w:hAnsi="Times New Roman" w:eastAsia="黑体" w:cs="Times New Roman"/>
          <w:color w:val="000000"/>
          <w:sz w:val="32"/>
          <w:szCs w:val="32"/>
        </w:rPr>
        <w:t>、</w:t>
      </w:r>
      <w:r>
        <w:rPr>
          <w:rFonts w:hint="eastAsia" w:ascii="Times New Roman" w:hAnsi="Times New Roman" w:eastAsia="黑体" w:cs="Times New Roman"/>
          <w:color w:val="000000"/>
          <w:sz w:val="32"/>
          <w:szCs w:val="32"/>
          <w:lang w:val="en-US" w:eastAsia="zh-CN"/>
        </w:rPr>
        <w:t>建设方案</w:t>
      </w:r>
      <w:r>
        <w:rPr>
          <w:rFonts w:ascii="Times New Roman" w:hAnsi="Times New Roman" w:eastAsia="黑体" w:cs="Times New Roman"/>
          <w:color w:val="000000"/>
          <w:sz w:val="32"/>
          <w:szCs w:val="32"/>
        </w:rPr>
        <w:t>和佐证材料三部分内容。</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二、请认真填写，确认所填写内容完整、准确无误；</w:t>
      </w:r>
      <w:r>
        <w:rPr>
          <w:rFonts w:hint="eastAsia" w:ascii="Times New Roman" w:hAnsi="Times New Roman" w:eastAsia="仿宋_GB2312" w:cs="Times New Roman"/>
          <w:color w:val="000000"/>
          <w:sz w:val="32"/>
          <w:szCs w:val="32"/>
        </w:rPr>
        <w:t>请按照顺序将</w:t>
      </w:r>
      <w:r>
        <w:rPr>
          <w:rFonts w:hint="eastAsia" w:ascii="Times New Roman" w:hAnsi="Times New Roman" w:eastAsia="仿宋_GB2312" w:cs="Times New Roman"/>
          <w:color w:val="000000"/>
          <w:sz w:val="32"/>
          <w:szCs w:val="32"/>
          <w:lang w:val="en-US" w:eastAsia="zh-CN"/>
        </w:rPr>
        <w:t>建设方案中“基础条件及核心特色”部分</w:t>
      </w:r>
      <w:r>
        <w:rPr>
          <w:rFonts w:hint="eastAsia" w:ascii="Times New Roman" w:hAnsi="Times New Roman" w:eastAsia="仿宋_GB2312" w:cs="Times New Roman"/>
          <w:color w:val="000000"/>
          <w:sz w:val="32"/>
          <w:szCs w:val="32"/>
        </w:rPr>
        <w:t>的</w:t>
      </w:r>
      <w:r>
        <w:rPr>
          <w:rFonts w:hint="eastAsia" w:ascii="Times New Roman" w:hAnsi="Times New Roman" w:eastAsia="仿宋_GB2312" w:cs="Times New Roman"/>
          <w:color w:val="000000"/>
          <w:sz w:val="32"/>
          <w:szCs w:val="32"/>
          <w:lang w:val="en-US" w:eastAsia="zh-CN"/>
        </w:rPr>
        <w:t>佐证材料和相关管理制度</w:t>
      </w:r>
      <w:r>
        <w:rPr>
          <w:rFonts w:hint="eastAsia" w:ascii="Times New Roman" w:hAnsi="Times New Roman" w:eastAsia="仿宋_GB2312" w:cs="Times New Roman"/>
          <w:color w:val="000000"/>
          <w:sz w:val="32"/>
          <w:szCs w:val="32"/>
        </w:rPr>
        <w:t>复印件整理成册，编写目录后作为申请书的第三部分。</w:t>
      </w:r>
      <w:r>
        <w:rPr>
          <w:rFonts w:ascii="Times New Roman" w:hAnsi="Times New Roman" w:eastAsia="仿宋_GB2312" w:cs="Times New Roman"/>
          <w:color w:val="000000"/>
          <w:sz w:val="32"/>
          <w:szCs w:val="32"/>
        </w:rPr>
        <w:t>如缺少证明材料，相关数据视为无效。</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三、表内栏目不得空缺，如果某项栏目内容没有，请填“无”或“0”。</w:t>
      </w:r>
    </w:p>
    <w:p>
      <w:pPr>
        <w:spacing w:line="600" w:lineRule="exact"/>
        <w:ind w:firstLine="615"/>
        <w:rPr>
          <w:rFonts w:ascii="Times New Roman" w:hAnsi="Times New Roman" w:eastAsia="仿宋_GB2312" w:cs="Times New Roman"/>
          <w:color w:val="000000"/>
          <w:sz w:val="32"/>
          <w:szCs w:val="32"/>
        </w:rPr>
      </w:pPr>
      <w:r>
        <w:rPr>
          <w:rFonts w:ascii="Times New Roman" w:hAnsi="Times New Roman" w:eastAsia="仿宋_GB2312" w:cs="Times New Roman"/>
          <w:color w:val="000000"/>
          <w:sz w:val="32"/>
          <w:szCs w:val="32"/>
        </w:rPr>
        <w:t>四、如无特殊说明，各种数据统计时间</w:t>
      </w:r>
      <w:r>
        <w:rPr>
          <w:rFonts w:hint="eastAsia" w:eastAsia="仿宋_GB2312" w:cs="Times New Roman"/>
          <w:color w:val="000000"/>
          <w:sz w:val="32"/>
          <w:szCs w:val="32"/>
          <w:lang w:eastAsia="zh-CN"/>
        </w:rPr>
        <w:t>为申报截止日期前</w:t>
      </w:r>
      <w:r>
        <w:rPr>
          <w:rFonts w:hint="default" w:ascii="Times New Roman" w:hAnsi="Times New Roman" w:eastAsia="仿宋_GB2312" w:cs="Times New Roman"/>
          <w:color w:val="000000"/>
          <w:sz w:val="32"/>
          <w:szCs w:val="32"/>
          <w:lang w:val="en-US" w:eastAsia="zh-CN"/>
        </w:rPr>
        <w:t>3</w:t>
      </w:r>
      <w:r>
        <w:rPr>
          <w:rFonts w:hint="eastAsia" w:eastAsia="仿宋_GB2312" w:cs="Times New Roman"/>
          <w:color w:val="000000"/>
          <w:sz w:val="32"/>
          <w:szCs w:val="32"/>
          <w:lang w:val="en-US" w:eastAsia="zh-CN"/>
        </w:rPr>
        <w:t>年内</w:t>
      </w:r>
      <w:r>
        <w:rPr>
          <w:rFonts w:ascii="Times New Roman" w:hAnsi="Times New Roman" w:eastAsia="仿宋_GB2312" w:cs="Times New Roman"/>
          <w:color w:val="000000"/>
          <w:sz w:val="32"/>
          <w:szCs w:val="32"/>
        </w:rPr>
        <w:t>。</w:t>
      </w: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widowControl/>
        <w:jc w:val="center"/>
        <w:rPr>
          <w:rFonts w:hint="eastAsia" w:ascii="黑体" w:hAnsi="黑体" w:eastAsia="黑体" w:cs="黑体"/>
          <w:b w:val="0"/>
          <w:bCs/>
          <w:sz w:val="36"/>
          <w:szCs w:val="36"/>
          <w:lang w:eastAsia="zh-CN"/>
        </w:rPr>
      </w:pPr>
    </w:p>
    <w:p>
      <w:pPr>
        <w:pStyle w:val="9"/>
        <w:numPr>
          <w:ilvl w:val="0"/>
          <w:numId w:val="0"/>
        </w:numPr>
        <w:rPr>
          <w:rFonts w:hint="default"/>
          <w:lang w:val="en-US" w:eastAsia="zh-CN"/>
        </w:rPr>
      </w:pPr>
    </w:p>
    <w:p>
      <w:pPr>
        <w:widowControl/>
        <w:spacing w:line="480" w:lineRule="auto"/>
        <w:ind w:firstLine="600" w:firstLineChars="200"/>
        <w:jc w:val="left"/>
        <w:rPr>
          <w:rFonts w:eastAsia="仿宋_GB2312"/>
          <w:kern w:val="0"/>
          <w:sz w:val="30"/>
          <w:szCs w:val="30"/>
        </w:rPr>
      </w:pPr>
    </w:p>
    <w:p>
      <w:pPr>
        <w:widowControl/>
        <w:spacing w:line="560" w:lineRule="exact"/>
        <w:jc w:val="left"/>
        <w:rPr>
          <w:rFonts w:eastAsia="仿宋_GB2312"/>
          <w:b/>
          <w:bCs/>
          <w:kern w:val="0"/>
          <w:sz w:val="30"/>
          <w:szCs w:val="30"/>
        </w:rPr>
        <w:sectPr>
          <w:footerReference r:id="rId6" w:type="default"/>
          <w:pgSz w:w="11906" w:h="16838"/>
          <w:pgMar w:top="1440" w:right="1800" w:bottom="1440" w:left="1800" w:header="851" w:footer="992" w:gutter="0"/>
          <w:pgNumType w:fmt="decimal"/>
          <w:cols w:space="425" w:num="1"/>
          <w:docGrid w:type="lines" w:linePitch="312" w:charSpace="0"/>
        </w:sect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eastAsia" w:ascii="Times New Roman" w:hAnsi="Times New Roman" w:eastAsia="方正小标宋_GBK" w:cs="Times New Roman"/>
          <w:i w:val="0"/>
          <w:iCs w:val="0"/>
          <w:caps w:val="0"/>
          <w:color w:val="auto"/>
          <w:spacing w:val="0"/>
          <w:kern w:val="0"/>
          <w:sz w:val="36"/>
          <w:szCs w:val="36"/>
          <w:shd w:val="clear" w:fill="FFFFFF"/>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center"/>
        <w:textAlignment w:val="auto"/>
        <w:rPr>
          <w:rFonts w:hint="default" w:ascii="Times New Roman" w:hAnsi="Times New Roman" w:eastAsia="微软雅黑" w:cs="Times New Roman"/>
          <w:i w:val="0"/>
          <w:iCs w:val="0"/>
          <w:caps w:val="0"/>
          <w:color w:val="auto"/>
          <w:spacing w:val="0"/>
          <w:kern w:val="0"/>
          <w:sz w:val="14"/>
          <w:szCs w:val="14"/>
          <w:lang w:val="en-US" w:eastAsia="zh-CN" w:bidi="ar-SA"/>
        </w:rPr>
      </w:pPr>
      <w:r>
        <w:rPr>
          <w:rFonts w:hint="eastAsia" w:ascii="Times New Roman" w:hAnsi="Times New Roman" w:eastAsia="方正小标宋_GBK" w:cs="Times New Roman"/>
          <w:i w:val="0"/>
          <w:iCs w:val="0"/>
          <w:caps w:val="0"/>
          <w:color w:val="auto"/>
          <w:spacing w:val="0"/>
          <w:kern w:val="0"/>
          <w:sz w:val="36"/>
          <w:szCs w:val="36"/>
          <w:shd w:val="clear" w:fill="FFFFFF"/>
          <w:lang w:val="en-US" w:eastAsia="zh-CN" w:bidi="ar-SA"/>
        </w:rPr>
        <w:t>基本</w:t>
      </w:r>
      <w:r>
        <w:rPr>
          <w:rFonts w:hint="default" w:ascii="Times New Roman" w:hAnsi="Times New Roman" w:eastAsia="方正小标宋_GBK" w:cs="Times New Roman"/>
          <w:i w:val="0"/>
          <w:iCs w:val="0"/>
          <w:caps w:val="0"/>
          <w:color w:val="auto"/>
          <w:spacing w:val="0"/>
          <w:kern w:val="0"/>
          <w:sz w:val="36"/>
          <w:szCs w:val="36"/>
          <w:shd w:val="clear" w:fill="FFFFFF"/>
          <w:lang w:val="en-US" w:eastAsia="zh-CN" w:bidi="ar-SA"/>
        </w:rPr>
        <w:t>信息</w:t>
      </w:r>
    </w:p>
    <w:tbl>
      <w:tblPr>
        <w:tblStyle w:val="10"/>
        <w:tblW w:w="904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788"/>
        <w:gridCol w:w="1503"/>
        <w:gridCol w:w="949"/>
        <w:gridCol w:w="716"/>
        <w:gridCol w:w="1099"/>
        <w:gridCol w:w="1766"/>
        <w:gridCol w:w="1212"/>
        <w:gridCol w:w="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968" w:hRule="atLeast"/>
        </w:trPr>
        <w:tc>
          <w:tcPr>
            <w:tcW w:w="1788" w:type="dxa"/>
            <w:tcBorders>
              <w:top w:val="single" w:color="auto" w:sz="12"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中心名称</w:t>
            </w:r>
          </w:p>
        </w:tc>
        <w:tc>
          <w:tcPr>
            <w:tcW w:w="7254" w:type="dxa"/>
            <w:gridSpan w:val="7"/>
            <w:tcBorders>
              <w:top w:val="single" w:color="auto" w:sz="12"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仿宋_GBK" w:cs="Times New Roman"/>
                <w:b/>
                <w:bCs/>
                <w:i w:val="0"/>
                <w:iCs w:val="0"/>
                <w:caps w:val="0"/>
                <w:color w:val="auto"/>
                <w:spacing w:val="0"/>
                <w:kern w:val="0"/>
                <w:sz w:val="24"/>
                <w:szCs w:val="24"/>
                <w:lang w:val="en-US" w:eastAsia="zh-CN" w:bidi="ar-SA"/>
              </w:rPr>
            </w:pPr>
            <w:r>
              <w:rPr>
                <w:rFonts w:hint="eastAsia" w:ascii="Times New Roman" w:hAnsi="Times New Roman" w:eastAsia="方正仿宋_GBK" w:cs="Times New Roman"/>
                <w:b/>
                <w:bCs/>
                <w:i w:val="0"/>
                <w:iCs w:val="0"/>
                <w:caps w:val="0"/>
                <w:color w:val="auto"/>
                <w:spacing w:val="0"/>
                <w:kern w:val="0"/>
                <w:sz w:val="24"/>
                <w:szCs w:val="24"/>
                <w:lang w:val="en-US" w:eastAsia="zh-CN" w:bidi="ar-SA"/>
              </w:rPr>
              <w:t>所属领域</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867"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仿宋_GBK" w:cs="Times New Roman"/>
                <w:b/>
                <w:bCs/>
                <w:i w:val="0"/>
                <w:iCs w:val="0"/>
                <w:caps w:val="0"/>
                <w:color w:val="auto"/>
                <w:spacing w:val="0"/>
                <w:kern w:val="0"/>
                <w:sz w:val="24"/>
                <w:szCs w:val="24"/>
                <w:lang w:val="en-US" w:eastAsia="zh-CN" w:bidi="ar-SA"/>
              </w:rPr>
            </w:pPr>
            <w:r>
              <w:rPr>
                <w:rFonts w:hint="eastAsia" w:ascii="Times New Roman" w:hAnsi="Times New Roman" w:eastAsia="方正仿宋_GBK" w:cs="Times New Roman"/>
                <w:b/>
                <w:bCs/>
                <w:i w:val="0"/>
                <w:iCs w:val="0"/>
                <w:caps w:val="0"/>
                <w:color w:val="auto"/>
                <w:spacing w:val="0"/>
                <w:kern w:val="0"/>
                <w:sz w:val="24"/>
                <w:szCs w:val="24"/>
                <w:lang w:val="en-US" w:eastAsia="zh-CN" w:bidi="ar-SA"/>
              </w:rPr>
              <w:t>研究方向</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牵头单位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名称</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牵头单位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性质</w:t>
            </w:r>
          </w:p>
        </w:tc>
        <w:tc>
          <w:tcPr>
            <w:tcW w:w="3168" w:type="dxa"/>
            <w:gridSpan w:val="3"/>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099"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行业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领域</w:t>
            </w:r>
          </w:p>
        </w:tc>
        <w:tc>
          <w:tcPr>
            <w:tcW w:w="2987" w:type="dxa"/>
            <w:gridSpan w:val="3"/>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11"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建设地点</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6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通讯地址</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759"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主管单位</w:t>
            </w:r>
          </w:p>
        </w:tc>
        <w:tc>
          <w:tcPr>
            <w:tcW w:w="7254" w:type="dxa"/>
            <w:gridSpan w:val="7"/>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负责人</w:t>
            </w:r>
          </w:p>
        </w:tc>
        <w:tc>
          <w:tcPr>
            <w:tcW w:w="1503"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职务</w:t>
            </w:r>
          </w:p>
        </w:tc>
        <w:tc>
          <w:tcPr>
            <w:tcW w:w="1815" w:type="dxa"/>
            <w:gridSpan w:val="2"/>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kern w:val="0"/>
                <w:sz w:val="24"/>
                <w:szCs w:val="24"/>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221" w:type="dxa"/>
            <w:gridSpan w:val="2"/>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91"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联系人</w:t>
            </w:r>
          </w:p>
        </w:tc>
        <w:tc>
          <w:tcPr>
            <w:tcW w:w="1503"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815" w:type="dxa"/>
            <w:gridSpan w:val="2"/>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邮箱</w:t>
            </w:r>
          </w:p>
        </w:tc>
        <w:tc>
          <w:tcPr>
            <w:tcW w:w="1221" w:type="dxa"/>
            <w:gridSpan w:val="2"/>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633" w:hRule="atLeast"/>
        </w:trPr>
        <w:tc>
          <w:tcPr>
            <w:tcW w:w="1788" w:type="dxa"/>
            <w:tcBorders>
              <w:top w:val="single" w:color="auto" w:sz="4" w:space="0"/>
              <w:left w:val="single" w:color="auto" w:sz="12"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组建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起止年限</w:t>
            </w:r>
          </w:p>
        </w:tc>
        <w:tc>
          <w:tcPr>
            <w:tcW w:w="4267" w:type="dxa"/>
            <w:gridSpan w:val="4"/>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方正仿宋_GBK" w:cs="Times New Roman"/>
                <w:i w:val="0"/>
                <w:iCs w:val="0"/>
                <w:caps w:val="0"/>
                <w:color w:val="auto"/>
                <w:spacing w:val="0"/>
                <w:kern w:val="0"/>
                <w:sz w:val="24"/>
                <w:szCs w:val="24"/>
                <w:lang w:val="en-US" w:eastAsia="zh-CN" w:bidi="ar-SA"/>
              </w:rPr>
              <w:t xml:space="preserve"> </w:t>
            </w:r>
            <w:r>
              <w:rPr>
                <w:rFonts w:hint="default" w:ascii="Times New Roman" w:hAnsi="Times New Roman" w:eastAsia="方正仿宋_GBK" w:cs="Times New Roman"/>
                <w:i w:val="0"/>
                <w:iCs w:val="0"/>
                <w:caps w:val="0"/>
                <w:color w:val="auto"/>
                <w:spacing w:val="0"/>
                <w:kern w:val="0"/>
                <w:sz w:val="24"/>
                <w:szCs w:val="24"/>
                <w:lang w:val="en-US" w:eastAsia="zh-CN" w:bidi="ar-SA"/>
              </w:rPr>
              <w:t>年</w:t>
            </w:r>
            <w:r>
              <w:rPr>
                <w:rFonts w:hint="eastAsia" w:ascii="Times New Roman" w:hAnsi="Times New Roman" w:eastAsia="方正仿宋_GBK" w:cs="Times New Roman"/>
                <w:i w:val="0"/>
                <w:iCs w:val="0"/>
                <w:caps w:val="0"/>
                <w:color w:val="auto"/>
                <w:spacing w:val="0"/>
                <w:kern w:val="0"/>
                <w:sz w:val="24"/>
                <w:szCs w:val="24"/>
                <w:lang w:val="en-US" w:eastAsia="zh-CN" w:bidi="ar-SA"/>
              </w:rPr>
              <w:t xml:space="preserve"> </w:t>
            </w:r>
            <w:r>
              <w:rPr>
                <w:rFonts w:hint="default" w:ascii="Times New Roman" w:hAnsi="Times New Roman" w:eastAsia="方正仿宋_GBK" w:cs="Times New Roman"/>
                <w:i w:val="0"/>
                <w:iCs w:val="0"/>
                <w:caps w:val="0"/>
                <w:color w:val="auto"/>
                <w:spacing w:val="0"/>
                <w:kern w:val="0"/>
                <w:sz w:val="24"/>
                <w:szCs w:val="24"/>
                <w:lang w:val="en-US" w:eastAsia="zh-CN" w:bidi="ar-SA"/>
              </w:rPr>
              <w:t>月至</w:t>
            </w:r>
            <w:r>
              <w:rPr>
                <w:rFonts w:hint="eastAsia" w:ascii="Times New Roman" w:hAnsi="Times New Roman" w:eastAsia="方正仿宋_GBK" w:cs="Times New Roman"/>
                <w:i w:val="0"/>
                <w:iCs w:val="0"/>
                <w:caps w:val="0"/>
                <w:color w:val="auto"/>
                <w:spacing w:val="0"/>
                <w:kern w:val="0"/>
                <w:sz w:val="24"/>
                <w:szCs w:val="24"/>
                <w:lang w:val="en-US" w:eastAsia="zh-CN" w:bidi="ar-SA"/>
              </w:rPr>
              <w:t xml:space="preserve"> </w:t>
            </w:r>
            <w:r>
              <w:rPr>
                <w:rFonts w:hint="default" w:ascii="Times New Roman" w:hAnsi="Times New Roman" w:eastAsia="方正仿宋_GBK" w:cs="Times New Roman"/>
                <w:i w:val="0"/>
                <w:iCs w:val="0"/>
                <w:caps w:val="0"/>
                <w:color w:val="auto"/>
                <w:spacing w:val="0"/>
                <w:kern w:val="0"/>
                <w:sz w:val="24"/>
                <w:szCs w:val="24"/>
                <w:lang w:val="en-US" w:eastAsia="zh-CN" w:bidi="ar-SA"/>
              </w:rPr>
              <w:t>年</w:t>
            </w:r>
            <w:r>
              <w:rPr>
                <w:rFonts w:hint="eastAsia" w:ascii="Times New Roman" w:hAnsi="Times New Roman" w:eastAsia="方正仿宋_GBK" w:cs="Times New Roman"/>
                <w:i w:val="0"/>
                <w:iCs w:val="0"/>
                <w:caps w:val="0"/>
                <w:color w:val="auto"/>
                <w:spacing w:val="0"/>
                <w:kern w:val="0"/>
                <w:sz w:val="24"/>
                <w:szCs w:val="24"/>
                <w:lang w:val="en-US" w:eastAsia="zh-CN" w:bidi="ar-SA"/>
              </w:rPr>
              <w:t xml:space="preserve"> </w:t>
            </w:r>
            <w:r>
              <w:rPr>
                <w:rFonts w:hint="default" w:ascii="Times New Roman" w:hAnsi="Times New Roman" w:eastAsia="方正仿宋_GBK" w:cs="Times New Roman"/>
                <w:i w:val="0"/>
                <w:iCs w:val="0"/>
                <w:caps w:val="0"/>
                <w:color w:val="auto"/>
                <w:spacing w:val="0"/>
                <w:kern w:val="0"/>
                <w:sz w:val="24"/>
                <w:szCs w:val="24"/>
                <w:lang w:val="en-US" w:eastAsia="zh-CN" w:bidi="ar-SA"/>
              </w:rPr>
              <w:t>月</w:t>
            </w:r>
          </w:p>
        </w:tc>
        <w:tc>
          <w:tcPr>
            <w:tcW w:w="1766" w:type="dxa"/>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组建投入</w:t>
            </w:r>
          </w:p>
        </w:tc>
        <w:tc>
          <w:tcPr>
            <w:tcW w:w="1221" w:type="dxa"/>
            <w:gridSpan w:val="2"/>
            <w:tcBorders>
              <w:top w:val="single" w:color="auto" w:sz="4" w:space="0"/>
              <w:left w:val="single" w:color="auto" w:sz="4" w:space="0"/>
              <w:bottom w:val="single" w:color="auto" w:sz="12"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right"/>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i w:val="0"/>
                <w:iCs w:val="0"/>
                <w:caps w:val="0"/>
                <w:color w:val="auto"/>
                <w:spacing w:val="0"/>
                <w:kern w:val="0"/>
                <w:sz w:val="24"/>
                <w:szCs w:val="24"/>
                <w:lang w:val="en-US" w:eastAsia="zh-CN" w:bidi="ar-SA"/>
              </w:rPr>
              <w:t>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969" w:hRule="atLeast"/>
        </w:trPr>
        <w:tc>
          <w:tcPr>
            <w:tcW w:w="1788" w:type="dxa"/>
            <w:tcBorders>
              <w:top w:val="single" w:color="auto" w:sz="12"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共建单位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名称</w:t>
            </w:r>
          </w:p>
        </w:tc>
        <w:tc>
          <w:tcPr>
            <w:tcW w:w="7245" w:type="dxa"/>
            <w:gridSpan w:val="6"/>
            <w:tcBorders>
              <w:top w:val="single" w:color="auto" w:sz="12"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both"/>
              <w:textAlignment w:val="auto"/>
              <w:rPr>
                <w:rFonts w:hint="eastAsia" w:ascii="Times New Roman" w:hAnsi="Times New Roman" w:eastAsia="方正仿宋_GBK"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106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共建单位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性质</w:t>
            </w:r>
          </w:p>
        </w:tc>
        <w:tc>
          <w:tcPr>
            <w:tcW w:w="3168" w:type="dxa"/>
            <w:gridSpan w:val="3"/>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099"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行业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领域</w:t>
            </w:r>
          </w:p>
        </w:tc>
        <w:tc>
          <w:tcPr>
            <w:tcW w:w="2978" w:type="dxa"/>
            <w:gridSpan w:val="2"/>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946"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负责人</w:t>
            </w:r>
          </w:p>
        </w:tc>
        <w:tc>
          <w:tcPr>
            <w:tcW w:w="1503"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职务</w:t>
            </w:r>
          </w:p>
        </w:tc>
        <w:tc>
          <w:tcPr>
            <w:tcW w:w="1815" w:type="dxa"/>
            <w:gridSpan w:val="2"/>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kern w:val="0"/>
                <w:sz w:val="24"/>
                <w:szCs w:val="24"/>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212" w:type="dxa"/>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797"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联系人</w:t>
            </w:r>
          </w:p>
        </w:tc>
        <w:tc>
          <w:tcPr>
            <w:tcW w:w="1503"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815" w:type="dxa"/>
            <w:gridSpan w:val="2"/>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邮箱</w:t>
            </w:r>
          </w:p>
        </w:tc>
        <w:tc>
          <w:tcPr>
            <w:tcW w:w="1212" w:type="dxa"/>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共建单位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名称</w:t>
            </w:r>
          </w:p>
        </w:tc>
        <w:tc>
          <w:tcPr>
            <w:tcW w:w="7245" w:type="dxa"/>
            <w:gridSpan w:val="6"/>
            <w:tcBorders>
              <w:top w:val="single" w:color="auto" w:sz="4"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共建单位</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性质</w:t>
            </w:r>
          </w:p>
        </w:tc>
        <w:tc>
          <w:tcPr>
            <w:tcW w:w="3168" w:type="dxa"/>
            <w:gridSpan w:val="3"/>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099"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行业</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领域</w:t>
            </w:r>
          </w:p>
        </w:tc>
        <w:tc>
          <w:tcPr>
            <w:tcW w:w="2978" w:type="dxa"/>
            <w:gridSpan w:val="2"/>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633" w:hRule="atLeast"/>
        </w:trPr>
        <w:tc>
          <w:tcPr>
            <w:tcW w:w="1788" w:type="dxa"/>
            <w:tcBorders>
              <w:top w:val="single" w:color="auto" w:sz="4"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负责人</w:t>
            </w:r>
          </w:p>
        </w:tc>
        <w:tc>
          <w:tcPr>
            <w:tcW w:w="1503"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职称</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职务</w:t>
            </w:r>
          </w:p>
        </w:tc>
        <w:tc>
          <w:tcPr>
            <w:tcW w:w="1815" w:type="dxa"/>
            <w:gridSpan w:val="2"/>
            <w:tcBorders>
              <w:top w:val="single" w:color="auto" w:sz="4"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kern w:val="0"/>
                <w:sz w:val="24"/>
                <w:szCs w:val="24"/>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8" w:space="0"/>
              <w:left w:val="single" w:color="auto" w:sz="4"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212" w:type="dxa"/>
            <w:tcBorders>
              <w:top w:val="single" w:color="auto" w:sz="8"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gridAfter w:val="1"/>
          <w:wAfter w:w="9" w:type="dxa"/>
          <w:trHeight w:val="633" w:hRule="atLeast"/>
        </w:trPr>
        <w:tc>
          <w:tcPr>
            <w:tcW w:w="1788" w:type="dxa"/>
            <w:tcBorders>
              <w:top w:val="single" w:color="auto" w:sz="4" w:space="0"/>
              <w:left w:val="single" w:color="auto" w:sz="12"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联系人</w:t>
            </w:r>
          </w:p>
        </w:tc>
        <w:tc>
          <w:tcPr>
            <w:tcW w:w="1503" w:type="dxa"/>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c>
          <w:tcPr>
            <w:tcW w:w="949" w:type="dxa"/>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电话</w:t>
            </w:r>
          </w:p>
        </w:tc>
        <w:tc>
          <w:tcPr>
            <w:tcW w:w="1815" w:type="dxa"/>
            <w:gridSpan w:val="2"/>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c>
          <w:tcPr>
            <w:tcW w:w="1766" w:type="dxa"/>
            <w:tcBorders>
              <w:top w:val="single" w:color="auto" w:sz="4" w:space="0"/>
              <w:left w:val="single" w:color="auto" w:sz="4"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邮箱</w:t>
            </w:r>
          </w:p>
        </w:tc>
        <w:tc>
          <w:tcPr>
            <w:tcW w:w="1212" w:type="dxa"/>
            <w:tcBorders>
              <w:top w:val="single" w:color="auto" w:sz="4" w:space="0"/>
              <w:left w:val="single" w:color="auto" w:sz="4" w:space="0"/>
              <w:bottom w:val="single" w:color="auto" w:sz="12" w:space="0"/>
              <w:right w:val="single" w:color="auto" w:sz="12"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0" w:right="0" w:firstLine="0"/>
        <w:jc w:val="left"/>
        <w:textAlignment w:val="auto"/>
        <w:rPr>
          <w:rFonts w:hint="default" w:ascii="Times New Roman" w:hAnsi="Times New Roman" w:eastAsia="微软雅黑" w:cs="Times New Roman"/>
          <w:i w:val="0"/>
          <w:iCs w:val="0"/>
          <w:caps w:val="0"/>
          <w:color w:val="auto"/>
          <w:spacing w:val="0"/>
          <w:kern w:val="0"/>
          <w:sz w:val="14"/>
          <w:szCs w:val="14"/>
          <w:lang w:val="en-US" w:eastAsia="zh-CN" w:bidi="ar-SA"/>
        </w:rPr>
      </w:pPr>
      <w:r>
        <w:rPr>
          <w:rFonts w:hint="default" w:ascii="Times New Roman" w:hAnsi="Times New Roman" w:eastAsia="新宋体" w:cs="Times New Roman"/>
          <w:b/>
          <w:bCs/>
          <w:i w:val="0"/>
          <w:iCs w:val="0"/>
          <w:caps w:val="0"/>
          <w:color w:val="auto"/>
          <w:spacing w:val="0"/>
          <w:kern w:val="0"/>
          <w:sz w:val="22"/>
          <w:szCs w:val="22"/>
          <w:shd w:val="clear" w:fill="FFFFFF"/>
          <w:lang w:val="en-US" w:eastAsia="zh-CN" w:bidi="ar-SA"/>
        </w:rPr>
        <w:t>（备注：</w:t>
      </w:r>
      <w:r>
        <w:rPr>
          <w:rFonts w:hint="default" w:ascii="Times New Roman" w:hAnsi="Times New Roman" w:eastAsia="新宋体" w:cs="Times New Roman"/>
          <w:i w:val="0"/>
          <w:iCs w:val="0"/>
          <w:caps w:val="0"/>
          <w:color w:val="auto"/>
          <w:spacing w:val="0"/>
          <w:kern w:val="0"/>
          <w:sz w:val="22"/>
          <w:szCs w:val="22"/>
          <w:shd w:val="clear" w:fill="FFFFFF"/>
          <w:lang w:val="en-US" w:eastAsia="zh-CN" w:bidi="ar-SA"/>
        </w:rPr>
        <w:t>可续行，共建单位最多</w:t>
      </w:r>
      <w:r>
        <w:rPr>
          <w:rFonts w:hint="eastAsia" w:ascii="Times New Roman" w:hAnsi="Times New Roman" w:eastAsia="新宋体" w:cs="Times New Roman"/>
          <w:i w:val="0"/>
          <w:iCs w:val="0"/>
          <w:caps w:val="0"/>
          <w:color w:val="auto"/>
          <w:spacing w:val="0"/>
          <w:kern w:val="0"/>
          <w:sz w:val="22"/>
          <w:szCs w:val="22"/>
          <w:shd w:val="clear" w:fill="FFFFFF"/>
          <w:lang w:val="en-US" w:eastAsia="zh-CN" w:bidi="ar-SA"/>
        </w:rPr>
        <w:t>3</w:t>
      </w:r>
      <w:r>
        <w:rPr>
          <w:rFonts w:hint="default" w:ascii="Times New Roman" w:hAnsi="Times New Roman" w:eastAsia="新宋体" w:cs="Times New Roman"/>
          <w:i w:val="0"/>
          <w:iCs w:val="0"/>
          <w:caps w:val="0"/>
          <w:color w:val="auto"/>
          <w:spacing w:val="0"/>
          <w:kern w:val="0"/>
          <w:sz w:val="22"/>
          <w:szCs w:val="22"/>
          <w:shd w:val="clear" w:fill="FFFFFF"/>
          <w:lang w:val="en-US" w:eastAsia="zh-CN" w:bidi="ar-SA"/>
        </w:rPr>
        <w:t>家</w:t>
      </w:r>
      <w:r>
        <w:rPr>
          <w:rFonts w:hint="default" w:ascii="Times New Roman" w:hAnsi="Times New Roman" w:eastAsia="新宋体" w:cs="Times New Roman"/>
          <w:b/>
          <w:bCs/>
          <w:i w:val="0"/>
          <w:iCs w:val="0"/>
          <w:caps w:val="0"/>
          <w:color w:val="auto"/>
          <w:spacing w:val="0"/>
          <w:kern w:val="0"/>
          <w:sz w:val="22"/>
          <w:szCs w:val="22"/>
          <w:shd w:val="clear" w:fill="FFFFFF"/>
          <w:lang w:val="en-US" w:eastAsia="zh-CN" w:bidi="ar-SA"/>
        </w:rPr>
        <w:t>）</w:t>
      </w:r>
    </w:p>
    <w:tbl>
      <w:tblPr>
        <w:tblStyle w:val="10"/>
        <w:tblW w:w="9033"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Layout w:type="fixed"/>
        <w:tblCellMar>
          <w:top w:w="15" w:type="dxa"/>
          <w:left w:w="15" w:type="dxa"/>
          <w:bottom w:w="15" w:type="dxa"/>
          <w:right w:w="15" w:type="dxa"/>
        </w:tblCellMar>
      </w:tblPr>
      <w:tblGrid>
        <w:gridCol w:w="1788"/>
        <w:gridCol w:w="724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PrEx>
        <w:trPr>
          <w:trHeight w:val="2280" w:hRule="atLeast"/>
        </w:trPr>
        <w:tc>
          <w:tcPr>
            <w:tcW w:w="1788" w:type="dxa"/>
            <w:tcBorders>
              <w:top w:val="single" w:color="auto" w:sz="12" w:space="0"/>
              <w:left w:val="single" w:color="auto" w:sz="12" w:space="0"/>
              <w:bottom w:val="single" w:color="auto" w:sz="8"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eastAsia" w:ascii="Times New Roman" w:hAnsi="Times New Roman" w:eastAsia="方正仿宋_GBK" w:cs="Times New Roman"/>
                <w:b/>
                <w:bCs/>
                <w:i w:val="0"/>
                <w:iCs w:val="0"/>
                <w:caps w:val="0"/>
                <w:color w:val="auto"/>
                <w:spacing w:val="0"/>
                <w:kern w:val="0"/>
                <w:sz w:val="24"/>
                <w:szCs w:val="24"/>
                <w:lang w:val="en-US" w:eastAsia="zh-CN" w:bidi="ar-SA"/>
              </w:rPr>
              <w:t>建设</w:t>
            </w:r>
            <w:r>
              <w:rPr>
                <w:rFonts w:hint="default" w:ascii="Times New Roman" w:hAnsi="Times New Roman" w:eastAsia="方正仿宋_GBK" w:cs="Times New Roman"/>
                <w:b/>
                <w:bCs/>
                <w:i w:val="0"/>
                <w:iCs w:val="0"/>
                <w:caps w:val="0"/>
                <w:color w:val="auto"/>
                <w:spacing w:val="0"/>
                <w:kern w:val="0"/>
                <w:sz w:val="24"/>
                <w:szCs w:val="24"/>
                <w:lang w:val="en-US" w:eastAsia="zh-CN" w:bidi="ar-SA"/>
              </w:rPr>
              <w:t>内容摘要</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82"/>
              <w:jc w:val="left"/>
              <w:textAlignment w:val="auto"/>
              <w:rPr>
                <w:rFonts w:hint="default" w:ascii="Times New Roman" w:hAnsi="Times New Roman" w:eastAsia="宋体" w:cs="Times New Roman"/>
                <w:color w:val="auto"/>
                <w:kern w:val="0"/>
                <w:sz w:val="24"/>
                <w:szCs w:val="24"/>
                <w:lang w:val="en-US" w:eastAsia="zh-CN" w:bidi="ar-SA"/>
              </w:rPr>
            </w:pPr>
          </w:p>
        </w:tc>
        <w:tc>
          <w:tcPr>
            <w:tcW w:w="7245" w:type="dxa"/>
            <w:tcBorders>
              <w:top w:val="single" w:color="auto" w:sz="12" w:space="0"/>
              <w:left w:val="single" w:color="auto" w:sz="4" w:space="0"/>
              <w:bottom w:val="single" w:color="auto" w:sz="8"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宋体" w:hAnsi="宋体" w:eastAsia="宋体" w:cs="宋体"/>
                <w:kern w:val="0"/>
                <w:sz w:val="24"/>
                <w:szCs w:val="24"/>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Calibri" w:hAnsi="Calibri" w:eastAsia="宋体" w:cs="Times New Roman"/>
              </w:rPr>
            </w:pPr>
          </w:p>
          <w:p>
            <w:pPr>
              <w:keepNext/>
              <w:keepLines/>
              <w:widowControl w:val="0"/>
              <w:spacing w:before="260" w:after="260" w:line="416" w:lineRule="auto"/>
              <w:jc w:val="both"/>
              <w:outlineLvl w:val="2"/>
              <w:rPr>
                <w:rFonts w:hint="default" w:ascii="Calibri" w:hAnsi="Calibri" w:eastAsia="宋体" w:cs="Times New Roman"/>
                <w:b/>
                <w:bCs/>
                <w:kern w:val="2"/>
                <w:sz w:val="32"/>
                <w:szCs w:val="32"/>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748" w:hRule="atLeast"/>
        </w:trPr>
        <w:tc>
          <w:tcPr>
            <w:tcW w:w="1788" w:type="dxa"/>
            <w:tcBorders>
              <w:top w:val="single" w:color="auto" w:sz="4" w:space="0"/>
              <w:left w:val="single" w:color="auto" w:sz="12" w:space="0"/>
              <w:bottom w:val="single" w:color="auto" w:sz="4"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kern w:val="0"/>
                <w:sz w:val="24"/>
                <w:szCs w:val="24"/>
                <w:lang w:val="en-US" w:eastAsia="zh-CN" w:bidi="ar-SA"/>
              </w:rPr>
            </w:pPr>
            <w:r>
              <w:rPr>
                <w:rFonts w:hint="default" w:ascii="Times New Roman" w:hAnsi="Times New Roman" w:eastAsia="方正仿宋_GBK" w:cs="Times New Roman"/>
                <w:b/>
                <w:bCs/>
                <w:i w:val="0"/>
                <w:iCs w:val="0"/>
                <w:caps w:val="0"/>
                <w:color w:val="auto"/>
                <w:spacing w:val="0"/>
                <w:kern w:val="0"/>
                <w:sz w:val="24"/>
                <w:szCs w:val="24"/>
                <w:lang w:val="en-US" w:eastAsia="zh-CN" w:bidi="ar-SA"/>
              </w:rPr>
              <w:t>考核指标</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宋体" w:cs="Times New Roman"/>
                <w:color w:val="auto"/>
              </w:rPr>
            </w:pPr>
          </w:p>
        </w:tc>
        <w:tc>
          <w:tcPr>
            <w:tcW w:w="7245" w:type="dxa"/>
            <w:tcBorders>
              <w:top w:val="single" w:color="auto" w:sz="4" w:space="0"/>
              <w:left w:val="single" w:color="auto" w:sz="4" w:space="0"/>
              <w:bottom w:val="single" w:color="auto" w:sz="4"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kern w:val="0"/>
                <w:sz w:val="24"/>
                <w:szCs w:val="24"/>
                <w:lang w:val="en-US" w:eastAsia="zh-CN" w:bidi="ar-SA"/>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left"/>
              <w:textAlignment w:val="auto"/>
              <w:rPr>
                <w:rFonts w:hint="default" w:ascii="Times New Roman" w:hAnsi="Times New Roman" w:eastAsia="宋体" w:cs="Times New Roman"/>
                <w:color w:val="auto"/>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086" w:hRule="atLeast"/>
        </w:trPr>
        <w:tc>
          <w:tcPr>
            <w:tcW w:w="1788" w:type="dxa"/>
            <w:tcBorders>
              <w:top w:val="single" w:color="auto" w:sz="4" w:space="0"/>
              <w:left w:val="single" w:color="auto" w:sz="12" w:space="0"/>
              <w:bottom w:val="single" w:color="auto" w:sz="4"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方正仿宋_GBK" w:cs="Times New Roman"/>
                <w:b/>
                <w:bCs/>
                <w:i w:val="0"/>
                <w:iCs w:val="0"/>
                <w:caps w:val="0"/>
                <w:color w:val="auto"/>
                <w:spacing w:val="0"/>
                <w:kern w:val="0"/>
                <w:sz w:val="24"/>
                <w:szCs w:val="24"/>
                <w:lang w:val="en-US" w:eastAsia="zh-CN" w:bidi="ar"/>
              </w:rPr>
            </w:pPr>
            <w:r>
              <w:rPr>
                <w:rFonts w:hint="default" w:ascii="Times New Roman" w:hAnsi="Times New Roman" w:eastAsia="新宋体" w:cs="Times New Roman"/>
                <w:b/>
                <w:bCs/>
                <w:i w:val="0"/>
                <w:iCs w:val="0"/>
                <w:caps w:val="0"/>
                <w:color w:val="auto"/>
                <w:spacing w:val="0"/>
                <w:sz w:val="21"/>
                <w:szCs w:val="21"/>
                <w:shd w:val="clear" w:fill="FFFFFF"/>
              </w:rPr>
              <w:t>牵头单位意见</w:t>
            </w:r>
          </w:p>
        </w:tc>
        <w:tc>
          <w:tcPr>
            <w:tcW w:w="7245" w:type="dxa"/>
            <w:tcBorders>
              <w:top w:val="single" w:color="auto" w:sz="4" w:space="0"/>
              <w:left w:val="single" w:color="auto" w:sz="4" w:space="0"/>
              <w:bottom w:val="single" w:color="auto" w:sz="4"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jc w:val="left"/>
              <w:textAlignment w:val="auto"/>
              <w:rPr>
                <w:rFonts w:hint="eastAsia" w:ascii="Times New Roman" w:hAnsi="Times New Roman" w:eastAsia="新宋体" w:cs="Times New Roman"/>
                <w:i w:val="0"/>
                <w:iCs w:val="0"/>
                <w:caps w:val="0"/>
                <w:color w:val="auto"/>
                <w:spacing w:val="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default" w:ascii="Times New Roman" w:hAnsi="Times New Roman" w:eastAsia="宋体" w:cs="Times New Roman"/>
                <w:color w:val="auto"/>
              </w:rPr>
            </w:pP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920" w:firstLineChars="14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（单位盖章）：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760" w:firstLineChars="1700"/>
              <w:jc w:val="left"/>
              <w:textAlignment w:val="auto"/>
              <w:rPr>
                <w:rFonts w:hint="default" w:ascii="Times New Roman" w:hAnsi="Times New Roman" w:eastAsia="宋体" w:cs="Times New Roman"/>
                <w:color w:val="auto"/>
                <w:lang w:val="en-US"/>
              </w:rPr>
            </w:pPr>
            <w:r>
              <w:rPr>
                <w:rFonts w:hint="default" w:ascii="Times New Roman" w:hAnsi="Times New Roman" w:eastAsia="新宋体" w:cs="Times New Roman"/>
                <w:i w:val="0"/>
                <w:iCs w:val="0"/>
                <w:caps w:val="0"/>
                <w:color w:val="auto"/>
                <w:spacing w:val="0"/>
                <w:kern w:val="0"/>
                <w:sz w:val="28"/>
                <w:szCs w:val="28"/>
                <w:lang w:val="en-US" w:eastAsia="zh-CN" w:bidi="ar"/>
              </w:rPr>
              <w:t>年</w:t>
            </w:r>
            <w:r>
              <w:rPr>
                <w:rFonts w:hint="eastAsia" w:ascii="Times New Roman" w:hAnsi="Times New Roman" w:eastAsia="新宋体" w:cs="Times New Roman"/>
                <w:i w:val="0"/>
                <w:iCs w:val="0"/>
                <w:caps w:val="0"/>
                <w:color w:val="auto"/>
                <w:spacing w:val="0"/>
                <w:kern w:val="0"/>
                <w:sz w:val="28"/>
                <w:szCs w:val="28"/>
                <w:lang w:val="en-US" w:eastAsia="zh-CN" w:bidi="ar"/>
              </w:rPr>
              <w:t xml:space="preserve">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15" w:type="dxa"/>
            <w:left w:w="15" w:type="dxa"/>
            <w:bottom w:w="15" w:type="dxa"/>
            <w:right w:w="15" w:type="dxa"/>
          </w:tblCellMar>
        </w:tblPrEx>
        <w:trPr>
          <w:trHeight w:val="2020" w:hRule="atLeast"/>
        </w:trPr>
        <w:tc>
          <w:tcPr>
            <w:tcW w:w="1788" w:type="dxa"/>
            <w:tcBorders>
              <w:top w:val="single" w:color="auto" w:sz="4" w:space="0"/>
              <w:left w:val="single" w:color="auto" w:sz="12" w:space="0"/>
              <w:bottom w:val="single" w:color="auto" w:sz="4"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新宋体" w:cs="Times New Roman"/>
                <w:b/>
                <w:bCs/>
                <w:i w:val="0"/>
                <w:iCs w:val="0"/>
                <w:caps w:val="0"/>
                <w:color w:val="auto"/>
                <w:spacing w:val="0"/>
                <w:sz w:val="21"/>
                <w:szCs w:val="21"/>
                <w:shd w:val="clear" w:fill="FFFFFF"/>
              </w:rPr>
            </w:pPr>
            <w:r>
              <w:rPr>
                <w:rFonts w:hint="default" w:ascii="Times New Roman" w:hAnsi="Times New Roman" w:eastAsia="新宋体" w:cs="Times New Roman"/>
                <w:b/>
                <w:bCs/>
                <w:i w:val="0"/>
                <w:iCs w:val="0"/>
                <w:caps w:val="0"/>
                <w:color w:val="auto"/>
                <w:spacing w:val="0"/>
                <w:sz w:val="21"/>
                <w:szCs w:val="21"/>
                <w:shd w:val="clear" w:fill="FFFFFF"/>
              </w:rPr>
              <w:t>共建单位意见</w:t>
            </w:r>
          </w:p>
        </w:tc>
        <w:tc>
          <w:tcPr>
            <w:tcW w:w="7245" w:type="dxa"/>
            <w:tcBorders>
              <w:top w:val="single" w:color="auto" w:sz="4" w:space="0"/>
              <w:left w:val="single" w:color="auto" w:sz="4" w:space="0"/>
              <w:bottom w:val="single" w:color="auto" w:sz="4"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eastAsia" w:ascii="Times New Roman" w:hAnsi="Times New Roman" w:eastAsia="新宋体" w:cs="Times New Roman"/>
                <w:i w:val="0"/>
                <w:iCs w:val="0"/>
                <w:caps w:val="0"/>
                <w:color w:val="auto"/>
                <w:spacing w:val="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default" w:ascii="Times New Roman" w:hAnsi="Times New Roman" w:eastAsia="宋体" w:cs="Times New Roman"/>
                <w:color w:val="auto"/>
              </w:rPr>
            </w:pP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920" w:firstLineChars="14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（单位盖章）：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760" w:firstLineChars="1700"/>
              <w:jc w:val="left"/>
              <w:textAlignment w:val="auto"/>
              <w:rPr>
                <w:rFonts w:hint="default" w:ascii="Times New Roman" w:hAnsi="Times New Roman" w:eastAsia="新宋体" w:cs="Times New Roman"/>
                <w:i w:val="0"/>
                <w:iCs w:val="0"/>
                <w:caps w:val="0"/>
                <w:color w:val="auto"/>
                <w:spacing w:val="0"/>
                <w:kern w:val="0"/>
                <w:sz w:val="28"/>
                <w:szCs w:val="28"/>
                <w:lang w:val="en-US" w:eastAsia="zh-CN" w:bidi="ar"/>
              </w:rPr>
            </w:pPr>
            <w:r>
              <w:rPr>
                <w:rFonts w:hint="default" w:ascii="Times New Roman" w:hAnsi="Times New Roman" w:eastAsia="新宋体" w:cs="Times New Roman"/>
                <w:i w:val="0"/>
                <w:iCs w:val="0"/>
                <w:caps w:val="0"/>
                <w:color w:val="auto"/>
                <w:spacing w:val="0"/>
                <w:kern w:val="0"/>
                <w:sz w:val="28"/>
                <w:szCs w:val="28"/>
                <w:lang w:val="en-US" w:eastAsia="zh-CN" w:bidi="ar"/>
              </w:rPr>
              <w:t>年</w:t>
            </w:r>
            <w:r>
              <w:rPr>
                <w:rFonts w:hint="eastAsia" w:ascii="Times New Roman" w:hAnsi="Times New Roman" w:eastAsia="新宋体" w:cs="Times New Roman"/>
                <w:i w:val="0"/>
                <w:iCs w:val="0"/>
                <w:caps w:val="0"/>
                <w:color w:val="auto"/>
                <w:spacing w:val="0"/>
                <w:kern w:val="0"/>
                <w:sz w:val="28"/>
                <w:szCs w:val="28"/>
                <w:lang w:val="en-US" w:eastAsia="zh-CN" w:bidi="ar"/>
              </w:rPr>
              <w:t xml:space="preserve">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092" w:hRule="atLeast"/>
        </w:trPr>
        <w:tc>
          <w:tcPr>
            <w:tcW w:w="1788" w:type="dxa"/>
            <w:tcBorders>
              <w:top w:val="single" w:color="auto" w:sz="4" w:space="0"/>
              <w:left w:val="single" w:color="auto" w:sz="12" w:space="0"/>
              <w:bottom w:val="single" w:color="auto" w:sz="4"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新宋体" w:cs="Times New Roman"/>
                <w:b/>
                <w:bCs/>
                <w:i w:val="0"/>
                <w:iCs w:val="0"/>
                <w:caps w:val="0"/>
                <w:color w:val="auto"/>
                <w:spacing w:val="0"/>
                <w:sz w:val="21"/>
                <w:szCs w:val="21"/>
                <w:shd w:val="clear" w:fill="FFFFFF"/>
              </w:rPr>
            </w:pPr>
            <w:r>
              <w:rPr>
                <w:rFonts w:hint="default" w:ascii="Times New Roman" w:hAnsi="Times New Roman" w:eastAsia="新宋体" w:cs="Times New Roman"/>
                <w:b/>
                <w:bCs/>
                <w:i w:val="0"/>
                <w:iCs w:val="0"/>
                <w:caps w:val="0"/>
                <w:color w:val="auto"/>
                <w:spacing w:val="0"/>
                <w:sz w:val="21"/>
                <w:szCs w:val="21"/>
                <w:shd w:val="clear" w:fill="FFFFFF"/>
              </w:rPr>
              <w:t>共建单位意见</w:t>
            </w:r>
          </w:p>
        </w:tc>
        <w:tc>
          <w:tcPr>
            <w:tcW w:w="7245" w:type="dxa"/>
            <w:tcBorders>
              <w:top w:val="single" w:color="auto" w:sz="4" w:space="0"/>
              <w:left w:val="single" w:color="auto" w:sz="4" w:space="0"/>
              <w:bottom w:val="single" w:color="auto" w:sz="4"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eastAsia" w:ascii="Times New Roman" w:hAnsi="Times New Roman" w:eastAsia="新宋体" w:cs="Times New Roman"/>
                <w:i w:val="0"/>
                <w:iCs w:val="0"/>
                <w:caps w:val="0"/>
                <w:color w:val="auto"/>
                <w:spacing w:val="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default" w:ascii="Times New Roman" w:hAnsi="Times New Roman" w:eastAsia="宋体" w:cs="Times New Roman"/>
                <w:color w:val="auto"/>
              </w:rPr>
            </w:pP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920" w:firstLineChars="14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（单位盖章）：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4760" w:firstLineChars="1700"/>
              <w:jc w:val="left"/>
              <w:textAlignment w:val="auto"/>
              <w:rPr>
                <w:rFonts w:hint="default" w:ascii="Times New Roman" w:hAnsi="Times New Roman" w:eastAsia="新宋体" w:cs="Times New Roman"/>
                <w:i w:val="0"/>
                <w:iCs w:val="0"/>
                <w:caps w:val="0"/>
                <w:color w:val="auto"/>
                <w:spacing w:val="0"/>
                <w:kern w:val="0"/>
                <w:sz w:val="28"/>
                <w:szCs w:val="28"/>
                <w:lang w:val="en-US" w:eastAsia="zh-CN" w:bidi="ar"/>
              </w:rPr>
            </w:pPr>
            <w:r>
              <w:rPr>
                <w:rFonts w:hint="default" w:ascii="Times New Roman" w:hAnsi="Times New Roman" w:eastAsia="新宋体" w:cs="Times New Roman"/>
                <w:i w:val="0"/>
                <w:iCs w:val="0"/>
                <w:caps w:val="0"/>
                <w:color w:val="auto"/>
                <w:spacing w:val="0"/>
                <w:kern w:val="0"/>
                <w:sz w:val="28"/>
                <w:szCs w:val="28"/>
                <w:lang w:val="en-US" w:eastAsia="zh-CN" w:bidi="ar"/>
              </w:rPr>
              <w:t>年</w:t>
            </w:r>
            <w:r>
              <w:rPr>
                <w:rFonts w:hint="eastAsia" w:ascii="Times New Roman" w:hAnsi="Times New Roman" w:eastAsia="新宋体" w:cs="Times New Roman"/>
                <w:i w:val="0"/>
                <w:iCs w:val="0"/>
                <w:caps w:val="0"/>
                <w:color w:val="auto"/>
                <w:spacing w:val="0"/>
                <w:kern w:val="0"/>
                <w:sz w:val="28"/>
                <w:szCs w:val="28"/>
                <w:lang w:val="en-US" w:eastAsia="zh-CN" w:bidi="ar"/>
              </w:rPr>
              <w:t xml:space="preserve">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1802" w:hRule="atLeast"/>
        </w:trPr>
        <w:tc>
          <w:tcPr>
            <w:tcW w:w="1788" w:type="dxa"/>
            <w:tcBorders>
              <w:top w:val="single" w:color="auto" w:sz="4" w:space="0"/>
              <w:left w:val="single" w:color="auto" w:sz="12" w:space="0"/>
              <w:bottom w:val="single" w:color="auto" w:sz="4"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jc w:val="center"/>
              <w:textAlignment w:val="auto"/>
              <w:rPr>
                <w:rFonts w:hint="default" w:ascii="Times New Roman" w:hAnsi="Times New Roman" w:eastAsia="新宋体" w:cs="Times New Roman"/>
                <w:b/>
                <w:bCs/>
                <w:i w:val="0"/>
                <w:iCs w:val="0"/>
                <w:caps w:val="0"/>
                <w:color w:val="auto"/>
                <w:spacing w:val="0"/>
                <w:sz w:val="21"/>
                <w:szCs w:val="21"/>
                <w:shd w:val="clear" w:fill="FFFFFF"/>
              </w:rPr>
            </w:pPr>
            <w:r>
              <w:rPr>
                <w:rFonts w:hint="default" w:ascii="Times New Roman" w:hAnsi="Times New Roman" w:eastAsia="新宋体" w:cs="Times New Roman"/>
                <w:b/>
                <w:bCs/>
                <w:i w:val="0"/>
                <w:iCs w:val="0"/>
                <w:caps w:val="0"/>
                <w:color w:val="auto"/>
                <w:spacing w:val="0"/>
                <w:sz w:val="21"/>
                <w:szCs w:val="21"/>
                <w:shd w:val="clear" w:fill="FFFFFF"/>
              </w:rPr>
              <w:t>共建单位意见</w:t>
            </w:r>
          </w:p>
        </w:tc>
        <w:tc>
          <w:tcPr>
            <w:tcW w:w="7245" w:type="dxa"/>
            <w:tcBorders>
              <w:top w:val="single" w:color="auto" w:sz="4" w:space="0"/>
              <w:left w:val="single" w:color="auto" w:sz="4" w:space="0"/>
              <w:bottom w:val="single" w:color="auto" w:sz="4"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eastAsia" w:ascii="Times New Roman" w:hAnsi="Times New Roman" w:eastAsia="新宋体" w:cs="Times New Roman"/>
                <w:i w:val="0"/>
                <w:iCs w:val="0"/>
                <w:caps w:val="0"/>
                <w:color w:val="auto"/>
                <w:spacing w:val="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3080"/>
              <w:jc w:val="left"/>
              <w:textAlignment w:val="auto"/>
              <w:rPr>
                <w:rFonts w:hint="default" w:ascii="Times New Roman" w:hAnsi="Times New Roman" w:eastAsia="宋体" w:cs="Times New Roman"/>
                <w:color w:val="auto"/>
              </w:rPr>
            </w:pP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0" w:firstLine="3920" w:firstLineChars="14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（单位盖章）：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leftChars="0" w:right="0" w:rightChars="0" w:firstLine="4760" w:firstLineChars="1700"/>
              <w:jc w:val="left"/>
              <w:textAlignment w:val="auto"/>
              <w:rPr>
                <w:rFonts w:hint="default" w:ascii="Times New Roman" w:hAnsi="Times New Roman" w:eastAsia="新宋体" w:cs="Times New Roman"/>
                <w:i w:val="0"/>
                <w:iCs w:val="0"/>
                <w:caps w:val="0"/>
                <w:color w:val="auto"/>
                <w:spacing w:val="0"/>
                <w:kern w:val="0"/>
                <w:sz w:val="28"/>
                <w:szCs w:val="28"/>
                <w:lang w:val="en-US" w:eastAsia="zh-CN" w:bidi="ar"/>
              </w:rPr>
            </w:pPr>
            <w:r>
              <w:rPr>
                <w:rFonts w:hint="default" w:ascii="Times New Roman" w:hAnsi="Times New Roman" w:eastAsia="新宋体" w:cs="Times New Roman"/>
                <w:i w:val="0"/>
                <w:iCs w:val="0"/>
                <w:caps w:val="0"/>
                <w:color w:val="auto"/>
                <w:spacing w:val="0"/>
                <w:kern w:val="0"/>
                <w:sz w:val="28"/>
                <w:szCs w:val="28"/>
                <w:lang w:val="en-US" w:eastAsia="zh-CN" w:bidi="ar"/>
              </w:rPr>
              <w:t>年</w:t>
            </w:r>
            <w:r>
              <w:rPr>
                <w:rFonts w:hint="eastAsia" w:ascii="Times New Roman" w:hAnsi="Times New Roman" w:eastAsia="新宋体" w:cs="Times New Roman"/>
                <w:i w:val="0"/>
                <w:iCs w:val="0"/>
                <w:caps w:val="0"/>
                <w:color w:val="auto"/>
                <w:spacing w:val="0"/>
                <w:kern w:val="0"/>
                <w:sz w:val="28"/>
                <w:szCs w:val="28"/>
                <w:lang w:val="en-US" w:eastAsia="zh-CN" w:bidi="ar"/>
              </w:rPr>
              <w:t xml:space="preserve">  月  日</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FFFFFF"/>
          <w:tblCellMar>
            <w:top w:w="15" w:type="dxa"/>
            <w:left w:w="15" w:type="dxa"/>
            <w:bottom w:w="15" w:type="dxa"/>
            <w:right w:w="15" w:type="dxa"/>
          </w:tblCellMar>
        </w:tblPrEx>
        <w:trPr>
          <w:trHeight w:val="2748" w:hRule="atLeast"/>
        </w:trPr>
        <w:tc>
          <w:tcPr>
            <w:tcW w:w="1788" w:type="dxa"/>
            <w:tcBorders>
              <w:top w:val="single" w:color="auto" w:sz="4" w:space="0"/>
              <w:left w:val="single" w:color="auto" w:sz="12" w:space="0"/>
              <w:bottom w:val="single" w:color="auto" w:sz="12" w:space="0"/>
              <w:right w:val="single" w:color="auto" w:sz="8" w:space="0"/>
            </w:tcBorders>
            <w:shd w:val="clear" w:color="auto" w:fill="FFFFFF"/>
            <w:tcMar>
              <w:top w:w="0" w:type="dxa"/>
              <w:left w:w="108" w:type="dxa"/>
              <w:bottom w:w="0" w:type="dxa"/>
              <w:right w:w="108" w:type="dxa"/>
            </w:tcMar>
            <w:vAlign w:val="center"/>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jc w:val="center"/>
              <w:textAlignment w:val="auto"/>
              <w:rPr>
                <w:rFonts w:hint="default" w:ascii="Times New Roman" w:hAnsi="Times New Roman" w:eastAsia="新宋体" w:cs="Times New Roman"/>
                <w:b/>
                <w:bCs/>
                <w:i w:val="0"/>
                <w:iCs w:val="0"/>
                <w:caps w:val="0"/>
                <w:color w:val="auto"/>
                <w:spacing w:val="0"/>
                <w:sz w:val="21"/>
                <w:szCs w:val="21"/>
                <w:shd w:val="clear" w:fill="FFFFFF"/>
              </w:rPr>
            </w:pPr>
            <w:r>
              <w:rPr>
                <w:rFonts w:hint="default" w:ascii="Times New Roman" w:hAnsi="Times New Roman" w:eastAsia="新宋体" w:cs="Times New Roman"/>
                <w:b/>
                <w:bCs/>
                <w:i w:val="0"/>
                <w:iCs w:val="0"/>
                <w:caps w:val="0"/>
                <w:color w:val="auto"/>
                <w:spacing w:val="0"/>
                <w:sz w:val="21"/>
                <w:szCs w:val="21"/>
                <w:shd w:val="clear" w:fill="FFFFFF"/>
              </w:rPr>
              <w:t>推荐部门审查意见</w:t>
            </w:r>
          </w:p>
        </w:tc>
        <w:tc>
          <w:tcPr>
            <w:tcW w:w="7245" w:type="dxa"/>
            <w:tcBorders>
              <w:top w:val="single" w:color="auto" w:sz="4" w:space="0"/>
              <w:left w:val="single" w:color="auto" w:sz="4" w:space="0"/>
              <w:bottom w:val="single" w:color="auto" w:sz="12" w:space="0"/>
              <w:right w:val="single" w:color="auto" w:sz="12" w:space="0"/>
            </w:tcBorders>
            <w:shd w:val="clear" w:color="auto" w:fill="FFFFFF"/>
            <w:tcMar>
              <w:top w:w="0" w:type="dxa"/>
              <w:left w:w="108" w:type="dxa"/>
              <w:bottom w:w="0" w:type="dxa"/>
              <w:right w:w="108" w:type="dxa"/>
            </w:tcMar>
            <w:vAlign w:val="top"/>
          </w:tcPr>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1120" w:firstLine="4900"/>
              <w:jc w:val="left"/>
              <w:textAlignment w:val="auto"/>
              <w:rPr>
                <w:rFonts w:hint="default" w:ascii="Times New Roman" w:hAnsi="Times New Roman" w:eastAsia="新宋体" w:cs="Times New Roman"/>
                <w:i w:val="0"/>
                <w:iCs w:val="0"/>
                <w:caps w:val="0"/>
                <w:color w:val="auto"/>
                <w:spacing w:val="0"/>
                <w:kern w:val="0"/>
                <w:sz w:val="28"/>
                <w:szCs w:val="28"/>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1120" w:firstLine="4480" w:firstLineChars="16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负责人：</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right="1120" w:firstLine="4200" w:firstLineChars="1500"/>
              <w:jc w:val="left"/>
              <w:textAlignment w:val="auto"/>
              <w:rPr>
                <w:rFonts w:hint="default" w:ascii="Times New Roman" w:hAnsi="Times New Roman" w:eastAsia="宋体" w:cs="Times New Roman"/>
                <w:color w:val="auto"/>
              </w:rPr>
            </w:pPr>
            <w:r>
              <w:rPr>
                <w:rFonts w:hint="default" w:ascii="Times New Roman" w:hAnsi="Times New Roman" w:eastAsia="新宋体" w:cs="Times New Roman"/>
                <w:i w:val="0"/>
                <w:iCs w:val="0"/>
                <w:caps w:val="0"/>
                <w:color w:val="auto"/>
                <w:spacing w:val="0"/>
                <w:kern w:val="0"/>
                <w:sz w:val="28"/>
                <w:szCs w:val="28"/>
                <w:lang w:val="en-US" w:eastAsia="zh-CN" w:bidi="ar"/>
              </w:rPr>
              <w:t>（单位盖章）</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0" w:right="0" w:firstLine="1260"/>
              <w:jc w:val="center"/>
              <w:textAlignment w:val="auto"/>
              <w:rPr>
                <w:rFonts w:hint="default" w:ascii="Times New Roman" w:hAnsi="Times New Roman" w:eastAsia="新宋体" w:cs="Times New Roman"/>
                <w:i w:val="0"/>
                <w:iCs w:val="0"/>
                <w:caps w:val="0"/>
                <w:color w:val="auto"/>
                <w:spacing w:val="0"/>
                <w:kern w:val="0"/>
                <w:sz w:val="28"/>
                <w:szCs w:val="28"/>
                <w:lang w:val="en-US" w:eastAsia="zh-CN" w:bidi="ar"/>
              </w:rPr>
            </w:pP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年</w:t>
            </w: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月</w:t>
            </w:r>
            <w:r>
              <w:rPr>
                <w:rFonts w:hint="eastAsia" w:ascii="Times New Roman" w:hAnsi="Times New Roman" w:eastAsia="新宋体" w:cs="Times New Roman"/>
                <w:i w:val="0"/>
                <w:iCs w:val="0"/>
                <w:caps w:val="0"/>
                <w:color w:val="auto"/>
                <w:spacing w:val="0"/>
                <w:kern w:val="0"/>
                <w:sz w:val="28"/>
                <w:szCs w:val="28"/>
                <w:lang w:val="en-US" w:eastAsia="zh-CN" w:bidi="ar"/>
              </w:rPr>
              <w:t xml:space="preserve">  </w:t>
            </w:r>
            <w:r>
              <w:rPr>
                <w:rFonts w:hint="default" w:ascii="Times New Roman" w:hAnsi="Times New Roman" w:eastAsia="新宋体" w:cs="Times New Roman"/>
                <w:i w:val="0"/>
                <w:iCs w:val="0"/>
                <w:caps w:val="0"/>
                <w:color w:val="auto"/>
                <w:spacing w:val="0"/>
                <w:kern w:val="0"/>
                <w:sz w:val="28"/>
                <w:szCs w:val="28"/>
                <w:lang w:val="en-US" w:eastAsia="zh-CN" w:bidi="ar"/>
              </w:rPr>
              <w:t>日</w:t>
            </w:r>
          </w:p>
        </w:tc>
      </w:tr>
    </w:tbl>
    <w:p>
      <w:pPr>
        <w:keepNext w:val="0"/>
        <w:keepLines w:val="0"/>
        <w:pageBreakBefore w:val="0"/>
        <w:widowControl/>
        <w:suppressLineNumbers w:val="0"/>
        <w:pBdr>
          <w:top w:val="none" w:color="auto" w:sz="0" w:space="0"/>
          <w:left w:val="none" w:color="auto" w:sz="0" w:space="0"/>
          <w:bottom w:val="none" w:color="auto" w:sz="0" w:space="0"/>
          <w:right w:val="none" w:color="auto" w:sz="0" w:space="0"/>
        </w:pBdr>
        <w:shd w:val="clear" w:fill="FFFFFF"/>
        <w:kinsoku/>
        <w:wordWrap/>
        <w:overflowPunct/>
        <w:topLinePunct w:val="0"/>
        <w:autoSpaceDE/>
        <w:autoSpaceDN/>
        <w:bidi w:val="0"/>
        <w:adjustRightInd/>
        <w:snapToGrid/>
        <w:spacing w:before="0" w:beforeAutospacing="0" w:after="0" w:afterAutospacing="0" w:line="560" w:lineRule="exact"/>
        <w:ind w:left="420" w:right="0" w:firstLine="0"/>
        <w:jc w:val="left"/>
        <w:textAlignment w:val="auto"/>
        <w:rPr>
          <w:rFonts w:hint="default" w:ascii="Times New Roman" w:hAnsi="Times New Roman" w:eastAsia="微软雅黑" w:cs="Times New Roman"/>
          <w:b/>
          <w:bCs/>
          <w:i w:val="0"/>
          <w:iCs w:val="0"/>
          <w:caps w:val="0"/>
          <w:color w:val="auto"/>
          <w:spacing w:val="0"/>
          <w:kern w:val="44"/>
          <w:sz w:val="48"/>
          <w:szCs w:val="48"/>
          <w:lang w:val="en-US" w:eastAsia="zh-CN" w:bidi="ar"/>
        </w:rPr>
      </w:pPr>
    </w:p>
    <w:p>
      <w:pPr>
        <w:spacing w:line="560" w:lineRule="exact"/>
        <w:jc w:val="center"/>
        <w:rPr>
          <w:rFonts w:hint="eastAsia" w:ascii="方正小标宋_GBK" w:hAnsi="方正小标宋_GBK" w:eastAsia="方正小标宋_GBK" w:cs="方正小标宋_GBK"/>
          <w:sz w:val="44"/>
          <w:szCs w:val="44"/>
        </w:rPr>
      </w:pPr>
    </w:p>
    <w:p>
      <w:pPr>
        <w:spacing w:line="560" w:lineRule="exact"/>
        <w:jc w:val="center"/>
        <w:rPr>
          <w:rFonts w:hint="eastAsia" w:ascii="方正小标宋_GBK" w:hAnsi="方正小标宋_GBK" w:eastAsia="方正小标宋_GBK" w:cs="方正小标宋_GBK"/>
          <w:sz w:val="44"/>
          <w:szCs w:val="44"/>
        </w:rPr>
        <w:sectPr>
          <w:headerReference r:id="rId7" w:type="default"/>
          <w:footerReference r:id="rId8" w:type="default"/>
          <w:pgSz w:w="11906" w:h="16838"/>
          <w:pgMar w:top="1440" w:right="1800" w:bottom="1440" w:left="1800" w:header="851" w:footer="992" w:gutter="0"/>
          <w:pgNumType w:fmt="decimal"/>
          <w:cols w:space="425" w:num="1"/>
          <w:docGrid w:type="lines" w:linePitch="312" w:charSpace="0"/>
        </w:sectPr>
      </w:pPr>
    </w:p>
    <w:p>
      <w:pPr>
        <w:spacing w:line="560" w:lineRule="exact"/>
        <w:jc w:val="center"/>
        <w:rPr>
          <w:rFonts w:hint="eastAsia" w:ascii="方正小标宋_GBK" w:hAnsi="方正小标宋_GBK" w:eastAsia="方正小标宋_GBK" w:cs="方正小标宋_GBK"/>
          <w:sz w:val="44"/>
          <w:szCs w:val="44"/>
        </w:rPr>
      </w:pPr>
    </w:p>
    <w:p>
      <w:pPr>
        <w:spacing w:line="560" w:lineRule="exact"/>
        <w:jc w:val="center"/>
        <w:rPr>
          <w:rFonts w:ascii="方正小标宋_GBK" w:hAnsi="方正小标宋_GBK" w:eastAsia="方正小标宋_GBK" w:cs="方正小标宋_GBK"/>
          <w:sz w:val="44"/>
          <w:szCs w:val="44"/>
        </w:rPr>
      </w:pPr>
      <w:r>
        <w:rPr>
          <w:rFonts w:hint="eastAsia" w:ascii="方正小标宋_GBK" w:hAnsi="方正小标宋_GBK" w:eastAsia="方正小标宋_GBK" w:cs="方正小标宋_GBK"/>
          <w:sz w:val="44"/>
          <w:szCs w:val="44"/>
        </w:rPr>
        <w:t>兵团XX技术创新中心建设方案</w:t>
      </w:r>
    </w:p>
    <w:p>
      <w:pPr>
        <w:spacing w:line="560" w:lineRule="exact"/>
        <w:jc w:val="center"/>
        <w:rPr>
          <w:rFonts w:hint="eastAsia" w:ascii="Times New Roman" w:hAnsi="Times New Roman" w:eastAsia="仿宋_GB2312" w:cs="Times New Roman"/>
          <w:bCs/>
          <w:sz w:val="36"/>
          <w:szCs w:val="36"/>
          <w:shd w:val="clear" w:color="auto" w:fill="FFFFFF"/>
        </w:rPr>
      </w:pPr>
      <w:r>
        <w:rPr>
          <w:rFonts w:hint="eastAsia" w:ascii="方正小标宋_GBK" w:hAnsi="方正小标宋_GBK" w:eastAsia="方正小标宋_GBK" w:cs="方正小标宋_GBK"/>
          <w:sz w:val="44"/>
          <w:szCs w:val="44"/>
        </w:rPr>
        <w:t>（编写提纲）</w:t>
      </w:r>
    </w:p>
    <w:p>
      <w:pPr>
        <w:widowControl/>
        <w:shd w:val="clear" w:color="auto" w:fill="FFFFFF"/>
        <w:spacing w:before="0" w:beforeAutospacing="0" w:after="0" w:afterAutospacing="0" w:line="560" w:lineRule="exact"/>
        <w:ind w:firstLine="720" w:firstLineChars="200"/>
        <w:jc w:val="both"/>
        <w:rPr>
          <w:rFonts w:hint="eastAsia" w:ascii="Times New Roman" w:hAnsi="Times New Roman" w:eastAsia="仿宋_GB2312" w:cs="宋体"/>
          <w:bCs/>
          <w:kern w:val="0"/>
          <w:sz w:val="36"/>
          <w:szCs w:val="36"/>
          <w:shd w:val="clear" w:color="auto" w:fill="FFFFFF"/>
          <w:lang w:val="en-US" w:eastAsia="zh-CN" w:bidi="ar-SA"/>
        </w:rPr>
      </w:pPr>
    </w:p>
    <w:p>
      <w:pPr>
        <w:widowControl/>
        <w:shd w:val="clear" w:color="auto" w:fill="FFFFFF"/>
        <w:spacing w:before="0" w:beforeAutospacing="0" w:after="0" w:afterAutospacing="0" w:line="560" w:lineRule="exact"/>
        <w:ind w:firstLine="640" w:firstLineChars="200"/>
        <w:jc w:val="both"/>
        <w:rPr>
          <w:rFonts w:hint="eastAsia"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一、中心建设的背景与意义</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544" w:firstLineChars="200"/>
        <w:jc w:val="both"/>
        <w:textAlignment w:val="auto"/>
        <w:rPr>
          <w:rFonts w:hint="eastAsia" w:ascii="楷体" w:hAnsi="楷体" w:eastAsia="楷体" w:cs="楷体"/>
          <w:b w:val="0"/>
          <w:bCs w:val="0"/>
          <w:spacing w:val="-4"/>
          <w:sz w:val="28"/>
          <w:szCs w:val="20"/>
          <w:lang w:eastAsia="zh-CN"/>
        </w:rPr>
      </w:pPr>
      <w:r>
        <w:rPr>
          <w:rFonts w:hint="eastAsia" w:ascii="楷体" w:hAnsi="楷体" w:eastAsia="楷体" w:cs="楷体"/>
          <w:b w:val="0"/>
          <w:bCs w:val="0"/>
          <w:spacing w:val="-4"/>
          <w:sz w:val="28"/>
          <w:szCs w:val="20"/>
        </w:rPr>
        <w:t>（一）</w:t>
      </w:r>
      <w:r>
        <w:rPr>
          <w:rFonts w:hint="eastAsia" w:ascii="楷体" w:hAnsi="楷体" w:eastAsia="楷体" w:cs="楷体"/>
          <w:b w:val="0"/>
          <w:bCs w:val="0"/>
          <w:spacing w:val="-4"/>
          <w:sz w:val="28"/>
          <w:szCs w:val="20"/>
          <w:lang w:eastAsia="zh-CN"/>
        </w:rPr>
        <w:t>建设</w:t>
      </w:r>
      <w:r>
        <w:rPr>
          <w:rFonts w:hint="eastAsia" w:ascii="楷体" w:hAnsi="楷体" w:eastAsia="楷体" w:cs="楷体"/>
          <w:b w:val="0"/>
          <w:bCs w:val="0"/>
          <w:spacing w:val="-4"/>
          <w:sz w:val="28"/>
          <w:szCs w:val="20"/>
          <w:lang w:val="en-US" w:eastAsia="zh-CN"/>
        </w:rPr>
        <w:t>背景</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584" w:firstLineChars="200"/>
        <w:textAlignment w:val="auto"/>
        <w:rPr>
          <w:rFonts w:hint="eastAsia" w:ascii="楷体" w:hAnsi="楷体" w:eastAsia="楷体" w:cs="楷体"/>
          <w:b w:val="0"/>
          <w:bCs w:val="0"/>
          <w:spacing w:val="-4"/>
          <w:sz w:val="28"/>
          <w:szCs w:val="20"/>
          <w:lang w:eastAsia="zh-CN"/>
        </w:rPr>
      </w:pPr>
      <w:r>
        <w:rPr>
          <w:rFonts w:hint="eastAsia" w:ascii="仿宋_GB2312" w:hAnsi="仿宋_GB2312" w:eastAsia="仿宋_GB2312" w:cs="仿宋_GB2312"/>
          <w:b w:val="0"/>
          <w:bCs w:val="0"/>
          <w:spacing w:val="-4"/>
          <w:sz w:val="30"/>
          <w:szCs w:val="30"/>
          <w:lang w:eastAsia="zh-CN"/>
        </w:rPr>
        <w:t>（说明</w:t>
      </w:r>
      <w:r>
        <w:rPr>
          <w:rFonts w:hint="eastAsia" w:ascii="仿宋_GB2312" w:hAnsi="仿宋_GB2312" w:eastAsia="仿宋_GB2312" w:cs="仿宋_GB2312"/>
          <w:b w:val="0"/>
          <w:bCs w:val="0"/>
          <w:spacing w:val="-4"/>
          <w:sz w:val="30"/>
          <w:szCs w:val="30"/>
          <w:lang w:val="en-US" w:eastAsia="zh-CN"/>
        </w:rPr>
        <w:t>中心</w:t>
      </w:r>
      <w:r>
        <w:rPr>
          <w:rFonts w:hint="eastAsia" w:ascii="仿宋_GB2312" w:hAnsi="仿宋_GB2312" w:eastAsia="仿宋_GB2312" w:cs="仿宋_GB2312"/>
          <w:b w:val="0"/>
          <w:bCs w:val="0"/>
          <w:spacing w:val="-4"/>
          <w:sz w:val="30"/>
          <w:szCs w:val="30"/>
          <w:lang w:eastAsia="zh-CN"/>
        </w:rPr>
        <w:t>建设的</w:t>
      </w:r>
      <w:r>
        <w:rPr>
          <w:rFonts w:hint="eastAsia" w:ascii="仿宋_GB2312" w:hAnsi="仿宋_GB2312" w:eastAsia="仿宋_GB2312" w:cs="仿宋_GB2312"/>
          <w:b w:val="0"/>
          <w:bCs w:val="0"/>
          <w:spacing w:val="-4"/>
          <w:sz w:val="30"/>
          <w:szCs w:val="30"/>
          <w:lang w:val="en-US" w:eastAsia="zh-CN"/>
        </w:rPr>
        <w:t>目的</w:t>
      </w:r>
      <w:r>
        <w:rPr>
          <w:rFonts w:hint="eastAsia" w:ascii="仿宋_GB2312" w:hAnsi="仿宋_GB2312" w:eastAsia="仿宋_GB2312" w:cs="仿宋_GB2312"/>
          <w:b w:val="0"/>
          <w:bCs w:val="0"/>
          <w:spacing w:val="-4"/>
          <w:sz w:val="30"/>
          <w:szCs w:val="30"/>
          <w:lang w:eastAsia="zh-CN"/>
        </w:rPr>
        <w:t>、</w:t>
      </w:r>
      <w:r>
        <w:rPr>
          <w:rFonts w:hint="eastAsia" w:ascii="仿宋_GB2312" w:hAnsi="仿宋_GB2312" w:eastAsia="仿宋_GB2312" w:cs="仿宋_GB2312"/>
          <w:b w:val="0"/>
          <w:bCs w:val="0"/>
          <w:spacing w:val="-4"/>
          <w:sz w:val="30"/>
          <w:szCs w:val="30"/>
          <w:lang w:val="en-US" w:eastAsia="zh-CN"/>
        </w:rPr>
        <w:t>必要性和定位</w:t>
      </w:r>
      <w:r>
        <w:rPr>
          <w:rFonts w:hint="eastAsia" w:ascii="仿宋_GB2312" w:hAnsi="仿宋_GB2312" w:eastAsia="仿宋_GB2312" w:cs="仿宋_GB2312"/>
          <w:b w:val="0"/>
          <w:bCs w:val="0"/>
          <w:spacing w:val="-4"/>
          <w:sz w:val="30"/>
          <w:szCs w:val="30"/>
          <w:lang w:eastAsia="zh-CN"/>
        </w:rPr>
        <w:t>）</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firstLine="544" w:firstLineChars="200"/>
        <w:textAlignment w:val="auto"/>
        <w:rPr>
          <w:rStyle w:val="12"/>
          <w:rFonts w:hint="eastAsia" w:ascii="黑体" w:hAnsi="黑体" w:eastAsia="楷体" w:cs="Times New Roman"/>
          <w:b w:val="0"/>
          <w:spacing w:val="0"/>
          <w:sz w:val="30"/>
          <w:szCs w:val="30"/>
          <w:lang w:eastAsia="zh-CN"/>
        </w:rPr>
      </w:pPr>
      <w:r>
        <w:rPr>
          <w:rFonts w:hint="eastAsia" w:ascii="楷体" w:hAnsi="楷体" w:eastAsia="楷体" w:cs="楷体"/>
          <w:b w:val="0"/>
          <w:bCs w:val="0"/>
          <w:spacing w:val="-4"/>
          <w:sz w:val="28"/>
          <w:szCs w:val="20"/>
          <w:lang w:eastAsia="zh-CN"/>
        </w:rPr>
        <w:t>（二）</w:t>
      </w:r>
      <w:r>
        <w:rPr>
          <w:rFonts w:hint="eastAsia" w:ascii="楷体" w:hAnsi="楷体" w:eastAsia="楷体" w:cs="楷体"/>
          <w:b w:val="0"/>
          <w:bCs w:val="0"/>
          <w:spacing w:val="-4"/>
          <w:sz w:val="28"/>
          <w:szCs w:val="20"/>
          <w:lang w:val="en-US" w:eastAsia="zh-CN"/>
        </w:rPr>
        <w:t>建设意义</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黑体" w:hAnsi="黑体" w:eastAsia="黑体" w:cs="Times New Roman"/>
          <w:b w:val="0"/>
          <w:spacing w:val="0"/>
          <w:sz w:val="30"/>
          <w:szCs w:val="30"/>
        </w:rPr>
      </w:pPr>
      <w:r>
        <w:rPr>
          <w:rStyle w:val="12"/>
          <w:rFonts w:hint="eastAsia" w:ascii="仿宋_GB2312" w:hAnsi="仿宋_GB2312" w:eastAsia="仿宋_GB2312" w:cs="仿宋_GB2312"/>
          <w:b w:val="0"/>
          <w:spacing w:val="0"/>
          <w:sz w:val="30"/>
          <w:szCs w:val="30"/>
          <w:lang w:eastAsia="zh-CN"/>
        </w:rPr>
        <w:t>（明确</w:t>
      </w:r>
      <w:r>
        <w:rPr>
          <w:rStyle w:val="12"/>
          <w:rFonts w:hint="eastAsia" w:ascii="仿宋_GB2312" w:hAnsi="仿宋_GB2312" w:eastAsia="仿宋_GB2312" w:cs="仿宋_GB2312"/>
          <w:b w:val="0"/>
          <w:spacing w:val="0"/>
          <w:sz w:val="30"/>
          <w:szCs w:val="30"/>
          <w:lang w:val="en-US" w:eastAsia="zh-CN"/>
        </w:rPr>
        <w:t>中心</w:t>
      </w:r>
      <w:r>
        <w:rPr>
          <w:rStyle w:val="12"/>
          <w:rFonts w:hint="eastAsia" w:ascii="仿宋_GB2312" w:hAnsi="仿宋_GB2312" w:eastAsia="仿宋_GB2312" w:cs="仿宋_GB2312"/>
          <w:b w:val="0"/>
          <w:spacing w:val="0"/>
          <w:sz w:val="30"/>
          <w:szCs w:val="30"/>
          <w:lang w:eastAsia="zh-CN"/>
        </w:rPr>
        <w:t>在本领域</w:t>
      </w:r>
      <w:r>
        <w:rPr>
          <w:rStyle w:val="12"/>
          <w:rFonts w:hint="eastAsia" w:ascii="仿宋_GB2312" w:hAnsi="仿宋_GB2312" w:eastAsia="仿宋_GB2312" w:cs="仿宋_GB2312"/>
          <w:b w:val="0"/>
          <w:spacing w:val="0"/>
          <w:sz w:val="30"/>
          <w:szCs w:val="30"/>
          <w:lang w:val="en-US" w:eastAsia="zh-CN"/>
        </w:rPr>
        <w:t>发挥的作用</w:t>
      </w:r>
      <w:r>
        <w:rPr>
          <w:rStyle w:val="12"/>
          <w:rFonts w:hint="eastAsia" w:ascii="仿宋_GB2312" w:hAnsi="仿宋_GB2312" w:eastAsia="仿宋_GB2312" w:cs="仿宋_GB2312"/>
          <w:b w:val="0"/>
          <w:spacing w:val="0"/>
          <w:sz w:val="30"/>
          <w:szCs w:val="30"/>
          <w:lang w:eastAsia="zh-CN"/>
        </w:rPr>
        <w:t>）</w:t>
      </w:r>
    </w:p>
    <w:p>
      <w:pPr>
        <w:widowControl/>
        <w:shd w:val="clear" w:color="auto" w:fill="FFFFFF"/>
        <w:spacing w:before="0" w:beforeAutospacing="0" w:after="0" w:afterAutospacing="0" w:line="560" w:lineRule="exact"/>
        <w:ind w:firstLine="640" w:firstLineChars="200"/>
        <w:jc w:val="both"/>
        <w:rPr>
          <w:rFonts w:hint="eastAsia"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二、基础条件及核心特色</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left="0" w:leftChars="0" w:firstLine="600" w:firstLineChars="200"/>
        <w:jc w:val="both"/>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（一）科研条件情况</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Style w:val="12"/>
          <w:rFonts w:hint="eastAsia" w:ascii="黑体" w:hAnsi="黑体" w:eastAsia="黑体" w:cs="Times New Roman"/>
          <w:b w:val="0"/>
          <w:bCs w:val="0"/>
          <w:spacing w:val="0"/>
          <w:sz w:val="30"/>
          <w:szCs w:val="30"/>
          <w:lang w:eastAsia="zh-CN"/>
        </w:rPr>
      </w:pPr>
      <w:r>
        <w:rPr>
          <w:rStyle w:val="12"/>
          <w:rFonts w:hint="eastAsia" w:ascii="仿宋_GB2312" w:hAnsi="仿宋_GB2312" w:eastAsia="仿宋_GB2312" w:cs="仿宋_GB2312"/>
          <w:b w:val="0"/>
          <w:bCs w:val="0"/>
          <w:spacing w:val="0"/>
          <w:sz w:val="30"/>
          <w:szCs w:val="30"/>
          <w:lang w:eastAsia="zh-CN"/>
        </w:rPr>
        <w:t>（依托单位和共建单位基本情况；</w:t>
      </w:r>
      <w:r>
        <w:rPr>
          <w:rStyle w:val="12"/>
          <w:rFonts w:hint="eastAsia" w:ascii="仿宋_GB2312" w:hAnsi="仿宋_GB2312" w:eastAsia="仿宋_GB2312" w:cs="仿宋_GB2312"/>
          <w:b w:val="0"/>
          <w:bCs w:val="0"/>
          <w:spacing w:val="0"/>
          <w:sz w:val="30"/>
          <w:szCs w:val="30"/>
          <w:lang w:val="en-US" w:eastAsia="zh-CN"/>
        </w:rPr>
        <w:t>研发场地</w:t>
      </w:r>
      <w:r>
        <w:rPr>
          <w:rStyle w:val="12"/>
          <w:rFonts w:hint="eastAsia" w:ascii="仿宋_GB2312" w:hAnsi="仿宋_GB2312" w:eastAsia="仿宋_GB2312" w:cs="仿宋_GB2312"/>
          <w:b w:val="0"/>
          <w:bCs w:val="0"/>
          <w:spacing w:val="0"/>
          <w:sz w:val="30"/>
          <w:szCs w:val="30"/>
          <w:lang w:eastAsia="zh-CN"/>
        </w:rPr>
        <w:t>面积，科研仪器设备数量及总原值，实验平台、中试或工程化验证场地等情况）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（二）人才与团队建设情况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仿宋_GB2312" w:hAnsi="仿宋_GB2312" w:eastAsia="仿宋_GB2312" w:cs="仿宋_GB2312"/>
          <w:b w:val="0"/>
          <w:bCs w:val="0"/>
          <w:spacing w:val="0"/>
          <w:sz w:val="30"/>
          <w:szCs w:val="30"/>
          <w:lang w:val="en-US" w:eastAsia="zh-CN"/>
        </w:rPr>
      </w:pPr>
      <w:r>
        <w:rPr>
          <w:rStyle w:val="12"/>
          <w:rFonts w:hint="eastAsia" w:ascii="仿宋_GB2312" w:hAnsi="仿宋_GB2312" w:eastAsia="仿宋_GB2312" w:cs="仿宋_GB2312"/>
          <w:b w:val="0"/>
          <w:bCs w:val="0"/>
          <w:spacing w:val="0"/>
          <w:kern w:val="2"/>
          <w:sz w:val="30"/>
          <w:szCs w:val="30"/>
          <w:lang w:val="en-US" w:eastAsia="zh-CN" w:bidi="ar-SA"/>
        </w:rPr>
        <w:t>（中心固定科研人员总数及职称、学历结构、年龄结构，引进和培养领军人才及技术带头人情况）</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（三）科研开发能力情况</w:t>
      </w:r>
    </w:p>
    <w:p>
      <w:pPr>
        <w:pStyle w:val="3"/>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00" w:firstLineChars="200"/>
        <w:jc w:val="both"/>
        <w:textAlignment w:val="auto"/>
        <w:rPr>
          <w:rFonts w:hint="eastAsia" w:ascii="仿宋_GB2312" w:hAnsi="仿宋_GB2312" w:eastAsia="仿宋_GB2312" w:cs="仿宋_GB2312"/>
          <w:b w:val="0"/>
          <w:bCs w:val="0"/>
          <w:sz w:val="30"/>
          <w:szCs w:val="30"/>
          <w:lang w:eastAsia="zh-CN"/>
        </w:rPr>
      </w:pPr>
      <w:r>
        <w:rPr>
          <w:rStyle w:val="12"/>
          <w:rFonts w:hint="eastAsia" w:ascii="仿宋_GB2312" w:hAnsi="仿宋_GB2312" w:eastAsia="仿宋_GB2312" w:cs="仿宋_GB2312"/>
          <w:b w:val="0"/>
          <w:bCs w:val="0"/>
          <w:spacing w:val="0"/>
          <w:kern w:val="2"/>
          <w:sz w:val="30"/>
          <w:szCs w:val="30"/>
          <w:lang w:val="en-US" w:eastAsia="zh-CN" w:bidi="ar-SA"/>
        </w:rPr>
        <w:t>（承担的国家级、省级、师市级及横向项目（课题），取得的主要研究成果（包括高水平论文、专利、软件著作、标准、科技奖励等），在国内外同领域所处的水平，以及在科技、经济、社会等领域的影响力）</w:t>
      </w: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Style w:val="12"/>
          <w:rFonts w:hint="eastAsia" w:ascii="楷体" w:hAnsi="楷体" w:eastAsia="楷体" w:cs="楷体"/>
          <w:b w:val="0"/>
          <w:spacing w:val="0"/>
          <w:sz w:val="30"/>
          <w:szCs w:val="30"/>
          <w:lang w:eastAsia="zh-CN"/>
        </w:rPr>
      </w:pPr>
      <w:r>
        <w:rPr>
          <w:rStyle w:val="12"/>
          <w:rFonts w:hint="eastAsia" w:ascii="楷体" w:hAnsi="楷体" w:eastAsia="楷体" w:cs="楷体"/>
          <w:b w:val="0"/>
          <w:spacing w:val="0"/>
          <w:sz w:val="30"/>
          <w:szCs w:val="30"/>
          <w:lang w:eastAsia="zh-CN"/>
        </w:rPr>
        <w:t>（四）对外合作交流能力情况</w:t>
      </w:r>
    </w:p>
    <w:p>
      <w:pPr>
        <w:keepNext w:val="0"/>
        <w:keepLines w:val="0"/>
        <w:pageBreakBefore w:val="0"/>
        <w:widowControl w:val="0"/>
        <w:kinsoku/>
        <w:wordWrap/>
        <w:overflowPunct/>
        <w:topLinePunct w:val="0"/>
        <w:autoSpaceDE/>
        <w:autoSpaceDN/>
        <w:bidi w:val="0"/>
        <w:adjustRightInd/>
        <w:snapToGrid/>
        <w:spacing w:line="560" w:lineRule="exact"/>
        <w:ind w:left="0" w:leftChars="0"/>
        <w:textAlignment w:val="auto"/>
        <w:rPr>
          <w:rFonts w:hint="eastAsia" w:ascii="仿宋_GB2312" w:hAnsi="仿宋_GB2312" w:eastAsia="仿宋_GB2312" w:cs="仿宋_GB2312"/>
          <w:b w:val="0"/>
          <w:bCs w:val="0"/>
          <w:sz w:val="30"/>
          <w:szCs w:val="30"/>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b/>
          <w:bCs/>
          <w:sz w:val="32"/>
          <w:szCs w:val="32"/>
          <w:lang w:val="en-US" w:eastAsia="zh-CN"/>
        </w:rPr>
        <w:t xml:space="preserve"> </w:t>
      </w:r>
      <w:r>
        <w:rPr>
          <w:rFonts w:hint="eastAsia" w:ascii="仿宋_GB2312" w:hAnsi="仿宋_GB2312" w:eastAsia="仿宋_GB2312" w:cs="仿宋_GB2312"/>
          <w:b w:val="0"/>
          <w:bCs w:val="0"/>
          <w:sz w:val="32"/>
          <w:szCs w:val="32"/>
          <w:lang w:val="en-US" w:eastAsia="zh-CN"/>
        </w:rPr>
        <w:t xml:space="preserve"> （</w:t>
      </w:r>
      <w:r>
        <w:rPr>
          <w:rFonts w:hint="eastAsia" w:ascii="仿宋_GB2312" w:hAnsi="仿宋_GB2312" w:eastAsia="仿宋_GB2312" w:cs="仿宋_GB2312"/>
          <w:b w:val="0"/>
          <w:bCs w:val="0"/>
          <w:sz w:val="30"/>
          <w:szCs w:val="30"/>
          <w:lang w:val="en-US" w:eastAsia="zh-CN"/>
        </w:rPr>
        <w:t>举办/参加的学术会议，邀请的国内外学者讲学/合作研究人次，派遣研究人员外出访学/进修人次等情况</w:t>
      </w:r>
      <w:r>
        <w:rPr>
          <w:rFonts w:hint="eastAsia" w:ascii="仿宋_GB2312" w:hAnsi="仿宋_GB2312" w:eastAsia="仿宋_GB2312" w:cs="仿宋_GB2312"/>
          <w:b w:val="0"/>
          <w:bCs w:val="0"/>
          <w:sz w:val="32"/>
          <w:szCs w:val="32"/>
          <w:lang w:val="en-US" w:eastAsia="zh-CN"/>
        </w:rPr>
        <w:t>）</w:t>
      </w:r>
    </w:p>
    <w:p>
      <w:pPr>
        <w:widowControl/>
        <w:shd w:val="clear" w:color="auto" w:fill="FFFFFF"/>
        <w:spacing w:before="0" w:beforeAutospacing="0" w:after="0" w:afterAutospacing="0" w:line="560" w:lineRule="exact"/>
        <w:ind w:firstLine="640" w:firstLineChars="200"/>
        <w:jc w:val="both"/>
        <w:rPr>
          <w:rFonts w:hint="eastAsia"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三、建设目标定位与主要任务</w:t>
      </w:r>
    </w:p>
    <w:p>
      <w:pPr>
        <w:widowControl/>
        <w:shd w:val="clear" w:color="auto" w:fill="FFFFFF"/>
        <w:spacing w:before="0" w:beforeAutospacing="0" w:after="0" w:afterAutospacing="0" w:line="560" w:lineRule="exact"/>
        <w:ind w:firstLine="600" w:firstLineChars="200"/>
        <w:jc w:val="both"/>
        <w:rPr>
          <w:rFonts w:hint="eastAsia" w:ascii="Times New Roman" w:hAnsi="Times New Roman" w:eastAsia="仿宋_GB2312" w:cs="宋体"/>
          <w:bCs/>
          <w:kern w:val="0"/>
          <w:sz w:val="30"/>
          <w:szCs w:val="30"/>
          <w:shd w:val="clear" w:color="auto" w:fill="FFFFFF"/>
          <w:lang w:val="en-US" w:eastAsia="zh-CN" w:bidi="ar-SA"/>
        </w:rPr>
      </w:pPr>
      <w:r>
        <w:rPr>
          <w:rFonts w:hint="eastAsia" w:ascii="Times New Roman" w:hAnsi="Times New Roman" w:eastAsia="仿宋_GB2312" w:cs="宋体"/>
          <w:bCs/>
          <w:kern w:val="0"/>
          <w:sz w:val="30"/>
          <w:szCs w:val="30"/>
          <w:shd w:val="clear" w:color="auto" w:fill="FFFFFF"/>
          <w:lang w:val="en-US" w:eastAsia="zh-CN" w:bidi="ar-SA"/>
        </w:rPr>
        <w:t>（明确中心建设完成后</w:t>
      </w:r>
      <w:r>
        <w:rPr>
          <w:rStyle w:val="12"/>
          <w:rFonts w:hint="eastAsia" w:ascii="仿宋_GB2312" w:hAnsi="仿宋_GB2312" w:eastAsia="仿宋_GB2312" w:cs="仿宋_GB2312"/>
          <w:b w:val="0"/>
          <w:spacing w:val="0"/>
          <w:sz w:val="30"/>
          <w:szCs w:val="30"/>
          <w:lang w:eastAsia="zh-CN"/>
        </w:rPr>
        <w:t>在国内、</w:t>
      </w:r>
      <w:r>
        <w:rPr>
          <w:rStyle w:val="12"/>
          <w:rFonts w:hint="eastAsia" w:ascii="仿宋_GB2312" w:hAnsi="仿宋_GB2312" w:eastAsia="仿宋_GB2312" w:cs="仿宋_GB2312"/>
          <w:b w:val="0"/>
          <w:spacing w:val="0"/>
          <w:sz w:val="30"/>
          <w:szCs w:val="30"/>
          <w:lang w:val="en-US" w:eastAsia="zh-CN"/>
        </w:rPr>
        <w:t>疆内</w:t>
      </w:r>
      <w:r>
        <w:rPr>
          <w:rStyle w:val="12"/>
          <w:rFonts w:hint="eastAsia" w:ascii="仿宋_GB2312" w:hAnsi="仿宋_GB2312" w:eastAsia="仿宋_GB2312" w:cs="仿宋_GB2312"/>
          <w:b w:val="0"/>
          <w:spacing w:val="0"/>
          <w:sz w:val="30"/>
          <w:szCs w:val="30"/>
          <w:lang w:eastAsia="zh-CN"/>
        </w:rPr>
        <w:t>同领域所处的地位和未来发展方向，</w:t>
      </w:r>
      <w:r>
        <w:rPr>
          <w:rFonts w:hint="eastAsia" w:ascii="Times New Roman" w:hAnsi="Times New Roman" w:eastAsia="仿宋_GB2312" w:cs="宋体"/>
          <w:bCs/>
          <w:kern w:val="0"/>
          <w:sz w:val="30"/>
          <w:szCs w:val="30"/>
          <w:shd w:val="clear" w:color="auto" w:fill="FFFFFF"/>
          <w:lang w:val="en-US" w:eastAsia="zh-CN" w:bidi="ar-SA"/>
        </w:rPr>
        <w:t>列出中心的主要研究方向，每个方向下简要说明主要研究内容。研究方向应体现中心的特色和优势，一般设3-5个）</w:t>
      </w:r>
    </w:p>
    <w:p>
      <w:pPr>
        <w:widowControl/>
        <w:shd w:val="clear" w:color="auto" w:fill="FFFFFF"/>
        <w:spacing w:before="0" w:beforeAutospacing="0" w:after="0" w:afterAutospacing="0" w:line="560" w:lineRule="exact"/>
        <w:ind w:firstLine="640" w:firstLineChars="200"/>
        <w:jc w:val="both"/>
        <w:rPr>
          <w:rFonts w:hint="eastAsia"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四、组织架构与运行管理</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584" w:firstLineChars="200"/>
        <w:textAlignment w:val="auto"/>
        <w:rPr>
          <w:rFonts w:hint="eastAsia" w:ascii="楷体" w:hAnsi="楷体" w:eastAsia="楷体" w:cs="楷体"/>
          <w:b w:val="0"/>
          <w:bCs w:val="0"/>
          <w:spacing w:val="-4"/>
          <w:sz w:val="30"/>
          <w:szCs w:val="30"/>
        </w:rPr>
      </w:pPr>
      <w:r>
        <w:rPr>
          <w:rFonts w:hint="eastAsia" w:ascii="楷体" w:hAnsi="楷体" w:eastAsia="楷体" w:cs="楷体"/>
          <w:b w:val="0"/>
          <w:bCs w:val="0"/>
          <w:spacing w:val="-4"/>
          <w:sz w:val="30"/>
          <w:szCs w:val="30"/>
        </w:rPr>
        <w:t>（一）组织架构</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仿宋_GB2312" w:hAnsi="仿宋_GB2312" w:eastAsia="仿宋_GB2312" w:cs="仿宋_GB2312"/>
          <w:b w:val="0"/>
          <w:bCs w:val="0"/>
          <w:spacing w:val="-4"/>
          <w:sz w:val="32"/>
          <w:szCs w:val="32"/>
        </w:rPr>
      </w:pPr>
      <w:r>
        <w:rPr>
          <w:rFonts w:hint="eastAsia" w:ascii="仿宋_GB2312" w:hAnsi="仿宋_GB2312" w:eastAsia="仿宋_GB2312" w:cs="仿宋_GB2312"/>
          <w:sz w:val="30"/>
          <w:szCs w:val="30"/>
          <w:lang w:eastAsia="zh-CN"/>
        </w:rPr>
        <w:t>（理事会、主任、专家委员会、内部</w:t>
      </w:r>
      <w:r>
        <w:rPr>
          <w:rFonts w:hint="eastAsia" w:ascii="仿宋_GB2312" w:hAnsi="仿宋_GB2312" w:eastAsia="仿宋_GB2312" w:cs="仿宋_GB2312"/>
          <w:sz w:val="30"/>
          <w:szCs w:val="30"/>
          <w:lang w:val="en-US" w:eastAsia="zh-CN"/>
        </w:rPr>
        <w:t>机构</w:t>
      </w:r>
      <w:r>
        <w:rPr>
          <w:rFonts w:hint="eastAsia" w:ascii="仿宋_GB2312" w:hAnsi="仿宋_GB2312" w:eastAsia="仿宋_GB2312" w:cs="仿宋_GB2312"/>
          <w:sz w:val="30"/>
          <w:szCs w:val="30"/>
          <w:lang w:eastAsia="zh-CN"/>
        </w:rPr>
        <w:t>设置等）</w:t>
      </w:r>
    </w:p>
    <w:p>
      <w:pPr>
        <w:pStyle w:val="4"/>
        <w:keepNext w:val="0"/>
        <w:keepLines w:val="0"/>
        <w:pageBreakBefore w:val="0"/>
        <w:widowControl w:val="0"/>
        <w:kinsoku/>
        <w:wordWrap/>
        <w:overflowPunct/>
        <w:topLinePunct w:val="0"/>
        <w:autoSpaceDE/>
        <w:autoSpaceDN/>
        <w:bidi w:val="0"/>
        <w:adjustRightInd/>
        <w:snapToGrid/>
        <w:spacing w:before="0" w:after="0" w:line="560" w:lineRule="exact"/>
        <w:ind w:left="0" w:leftChars="0" w:firstLine="584" w:firstLineChars="200"/>
        <w:textAlignment w:val="auto"/>
        <w:rPr>
          <w:rFonts w:hint="eastAsia" w:ascii="仿宋_GB2312" w:hAnsi="仿宋_GB2312" w:eastAsia="仿宋_GB2312" w:cs="仿宋_GB2312"/>
          <w:b/>
          <w:bCs/>
          <w:sz w:val="32"/>
          <w:szCs w:val="32"/>
        </w:rPr>
      </w:pPr>
      <w:r>
        <w:rPr>
          <w:rFonts w:hint="eastAsia" w:ascii="楷体" w:hAnsi="楷体" w:eastAsia="楷体" w:cs="楷体"/>
          <w:b w:val="0"/>
          <w:bCs w:val="0"/>
          <w:spacing w:val="-4"/>
          <w:sz w:val="30"/>
          <w:szCs w:val="30"/>
        </w:rPr>
        <w:t>（二）运行管理</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楷体" w:hAnsi="楷体" w:eastAsia="楷体" w:cs="楷体"/>
          <w:b w:val="0"/>
          <w:bCs w:val="0"/>
          <w:sz w:val="30"/>
          <w:szCs w:val="30"/>
          <w:lang w:eastAsia="zh-CN"/>
        </w:rPr>
      </w:pPr>
      <w:r>
        <w:rPr>
          <w:rFonts w:hint="eastAsia" w:ascii="仿宋_GB2312" w:hAnsi="仿宋_GB2312" w:eastAsia="仿宋_GB2312" w:cs="仿宋_GB2312"/>
          <w:b w:val="0"/>
          <w:bCs w:val="0"/>
          <w:sz w:val="30"/>
          <w:szCs w:val="30"/>
          <w:lang w:eastAsia="zh-CN"/>
        </w:rPr>
        <w:t>（主任负责制下的分工、决策机制，</w:t>
      </w:r>
      <w:r>
        <w:rPr>
          <w:rFonts w:hint="eastAsia" w:ascii="仿宋_GB2312" w:hAnsi="仿宋_GB2312" w:eastAsia="仿宋_GB2312" w:cs="仿宋_GB2312"/>
          <w:b w:val="0"/>
          <w:bCs w:val="0"/>
          <w:sz w:val="30"/>
          <w:szCs w:val="30"/>
          <w:lang w:val="en-US" w:eastAsia="zh-CN"/>
        </w:rPr>
        <w:t>专家</w:t>
      </w:r>
      <w:r>
        <w:rPr>
          <w:rFonts w:hint="eastAsia" w:ascii="仿宋_GB2312" w:hAnsi="仿宋_GB2312" w:eastAsia="仿宋_GB2312" w:cs="仿宋_GB2312"/>
          <w:b w:val="0"/>
          <w:bCs w:val="0"/>
          <w:sz w:val="30"/>
          <w:szCs w:val="30"/>
          <w:lang w:eastAsia="zh-CN"/>
        </w:rPr>
        <w:t>委员会运行、科研任务组织、人员管理与激励机制、安全管理等方面）</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楷体" w:hAnsi="楷体" w:eastAsia="楷体" w:cs="楷体"/>
          <w:b w:val="0"/>
          <w:bCs w:val="0"/>
          <w:sz w:val="30"/>
          <w:szCs w:val="30"/>
          <w:lang w:val="en-US" w:eastAsia="zh-CN"/>
        </w:rPr>
      </w:pPr>
      <w:r>
        <w:rPr>
          <w:rFonts w:hint="eastAsia" w:ascii="楷体" w:hAnsi="楷体" w:eastAsia="楷体" w:cs="楷体"/>
          <w:b w:val="0"/>
          <w:bCs w:val="0"/>
          <w:sz w:val="30"/>
          <w:szCs w:val="30"/>
          <w:lang w:eastAsia="zh-CN"/>
        </w:rPr>
        <w:t>（三</w:t>
      </w:r>
      <w:r>
        <w:rPr>
          <w:rFonts w:hint="eastAsia" w:ascii="楷体" w:hAnsi="楷体" w:eastAsia="楷体" w:cs="楷体"/>
          <w:b w:val="0"/>
          <w:bCs w:val="0"/>
          <w:sz w:val="30"/>
          <w:szCs w:val="30"/>
          <w:lang w:val="en-US" w:eastAsia="zh-CN"/>
        </w:rPr>
        <w:t>）仪器设备管理、使用和共享</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600" w:firstLineChars="200"/>
        <w:textAlignment w:val="auto"/>
        <w:rPr>
          <w:rFonts w:hint="eastAsia" w:ascii="仿宋_GB2312" w:hAnsi="仿宋_GB2312" w:eastAsia="仿宋_GB2312" w:cs="仿宋_GB2312"/>
          <w:b/>
          <w:bCs/>
          <w:sz w:val="32"/>
          <w:szCs w:val="32"/>
        </w:rPr>
      </w:pPr>
      <w:r>
        <w:rPr>
          <w:rFonts w:hint="eastAsia" w:ascii="楷体" w:hAnsi="楷体" w:eastAsia="楷体" w:cs="楷体"/>
          <w:b w:val="0"/>
          <w:bCs w:val="0"/>
          <w:sz w:val="30"/>
          <w:szCs w:val="30"/>
          <w:lang w:eastAsia="zh-CN"/>
        </w:rPr>
        <w:t>（四）知识产权管理</w:t>
      </w:r>
    </w:p>
    <w:p>
      <w:pPr>
        <w:keepNext w:val="0"/>
        <w:keepLines w:val="0"/>
        <w:pageBreakBefore w:val="0"/>
        <w:widowControl w:val="0"/>
        <w:kinsoku/>
        <w:wordWrap/>
        <w:overflowPunct/>
        <w:topLinePunct w:val="0"/>
        <w:autoSpaceDE/>
        <w:autoSpaceDN/>
        <w:bidi w:val="0"/>
        <w:adjustRightInd/>
        <w:snapToGrid/>
        <w:spacing w:line="560" w:lineRule="exact"/>
        <w:ind w:left="596" w:leftChars="284" w:firstLine="0" w:firstLineChars="0"/>
        <w:textAlignment w:val="auto"/>
        <w:rPr>
          <w:rFonts w:hint="eastAsia" w:ascii="仿宋_GB2312" w:hAnsi="仿宋_GB2312" w:eastAsia="仿宋_GB2312" w:cs="仿宋_GB2312"/>
          <w:b/>
          <w:bCs/>
          <w:sz w:val="30"/>
          <w:szCs w:val="30"/>
        </w:rPr>
      </w:pPr>
      <w:r>
        <w:rPr>
          <w:rFonts w:hint="eastAsia" w:ascii="仿宋_GB2312" w:hAnsi="仿宋_GB2312" w:eastAsia="仿宋_GB2312" w:cs="仿宋_GB2312"/>
          <w:b w:val="0"/>
          <w:bCs w:val="0"/>
          <w:sz w:val="30"/>
          <w:szCs w:val="30"/>
          <w:lang w:eastAsia="zh-CN"/>
        </w:rPr>
        <w:t>（成果标注、署名规范、转化收益分配等）</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五、经费投入与保障措施</w:t>
      </w:r>
    </w:p>
    <w:p>
      <w:pPr>
        <w:keepNext w:val="0"/>
        <w:keepLines w:val="0"/>
        <w:pageBreakBefore w:val="0"/>
        <w:widowControl w:val="0"/>
        <w:kinsoku/>
        <w:wordWrap/>
        <w:overflowPunct/>
        <w:topLinePunct w:val="0"/>
        <w:autoSpaceDE/>
        <w:autoSpaceDN/>
        <w:bidi w:val="0"/>
        <w:adjustRightInd/>
        <w:snapToGrid/>
        <w:spacing w:line="560" w:lineRule="exact"/>
        <w:ind w:firstLine="600" w:firstLineChars="200"/>
        <w:textAlignment w:val="auto"/>
        <w:rPr>
          <w:rFonts w:hint="eastAsia" w:ascii="黑体" w:hAnsi="黑体" w:eastAsia="黑体" w:cs="黑体"/>
          <w:b w:val="0"/>
          <w:spacing w:val="0"/>
          <w:sz w:val="30"/>
          <w:szCs w:val="30"/>
          <w:lang w:eastAsia="zh-CN"/>
        </w:rPr>
      </w:pPr>
      <w:r>
        <w:rPr>
          <w:rStyle w:val="12"/>
          <w:rFonts w:hint="eastAsia" w:ascii="仿宋_GB2312" w:hAnsi="仿宋_GB2312" w:eastAsia="仿宋_GB2312" w:cs="仿宋_GB2312"/>
          <w:b w:val="0"/>
          <w:bCs w:val="0"/>
          <w:spacing w:val="0"/>
          <w:kern w:val="2"/>
          <w:sz w:val="30"/>
          <w:szCs w:val="30"/>
          <w:lang w:val="en-US" w:eastAsia="zh-CN" w:bidi="ar-SA"/>
        </w:rPr>
        <w:t>（建设期经费投入与日常运行经费安排）</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六、建设计划（3年）与考核指标</w:t>
      </w:r>
    </w:p>
    <w:p>
      <w:pPr>
        <w:widowControl/>
        <w:shd w:val="clear" w:color="auto" w:fill="FFFFFF"/>
        <w:spacing w:before="0" w:beforeAutospacing="0" w:after="0" w:afterAutospacing="0" w:line="560" w:lineRule="exact"/>
        <w:ind w:firstLine="600" w:firstLineChars="200"/>
        <w:jc w:val="both"/>
        <w:rPr>
          <w:rFonts w:hint="eastAsia" w:ascii="Times New Roman" w:hAnsi="Times New Roman" w:eastAsia="仿宋_GB2312" w:cs="宋体"/>
          <w:bCs/>
          <w:kern w:val="0"/>
          <w:sz w:val="32"/>
          <w:szCs w:val="32"/>
          <w:shd w:val="clear" w:color="auto" w:fill="FFFFFF"/>
          <w:lang w:val="en-US" w:eastAsia="zh-CN" w:bidi="ar-SA"/>
        </w:rPr>
      </w:pPr>
      <w:r>
        <w:rPr>
          <w:rStyle w:val="12"/>
          <w:rFonts w:hint="eastAsia" w:ascii="仿宋_GB2312" w:hAnsi="仿宋_GB2312" w:eastAsia="仿宋_GB2312" w:cs="仿宋_GB2312"/>
          <w:b w:val="0"/>
          <w:bCs w:val="0"/>
          <w:spacing w:val="0"/>
          <w:kern w:val="2"/>
          <w:sz w:val="30"/>
          <w:szCs w:val="30"/>
          <w:lang w:val="en-US" w:eastAsia="zh-CN" w:bidi="ar-SA"/>
        </w:rPr>
        <w:t>（分年度制定未来三年的建设计划，包括总体目标和分年度目标，明确各阶段的主要任务和标志性成果）</w:t>
      </w:r>
    </w:p>
    <w:p>
      <w:pPr>
        <w:widowControl/>
        <w:shd w:val="clear" w:color="auto" w:fill="FFFFFF"/>
        <w:spacing w:before="0" w:beforeAutospacing="0" w:after="0" w:afterAutospacing="0" w:line="560" w:lineRule="exact"/>
        <w:ind w:firstLine="640" w:firstLineChars="200"/>
        <w:jc w:val="both"/>
        <w:rPr>
          <w:rFonts w:ascii="Times New Roman" w:hAnsi="Times New Roman" w:eastAsia="仿宋_GB2312" w:cs="宋体"/>
          <w:bCs/>
          <w:kern w:val="0"/>
          <w:sz w:val="32"/>
          <w:szCs w:val="32"/>
          <w:shd w:val="clear" w:color="auto" w:fill="FFFFFF"/>
          <w:lang w:val="en-US" w:eastAsia="zh-CN" w:bidi="ar-SA"/>
        </w:rPr>
      </w:pPr>
      <w:r>
        <w:rPr>
          <w:rFonts w:hint="eastAsia" w:ascii="Times New Roman" w:hAnsi="Times New Roman" w:eastAsia="仿宋_GB2312" w:cs="宋体"/>
          <w:bCs/>
          <w:kern w:val="0"/>
          <w:sz w:val="32"/>
          <w:szCs w:val="32"/>
          <w:shd w:val="clear" w:color="auto" w:fill="FFFFFF"/>
          <w:lang w:val="en-US" w:eastAsia="zh-CN" w:bidi="ar-SA"/>
        </w:rPr>
        <w:t>七、中心主任及专家委员会的提名及介绍</w:t>
      </w:r>
    </w:p>
    <w:p>
      <w:pPr>
        <w:rPr>
          <w:rFonts w:ascii="Calibri" w:hAnsi="Calibri" w:eastAsia="宋体" w:cs="Times New Roman"/>
        </w:rPr>
      </w:pPr>
      <w:r>
        <w:rPr>
          <w:rFonts w:ascii="Calibri" w:hAnsi="Calibri" w:eastAsia="宋体" w:cs="Times New Roman"/>
        </w:rPr>
        <w:br w:type="page"/>
      </w:r>
    </w:p>
    <w:p>
      <w:pPr>
        <w:spacing w:line="560" w:lineRule="exact"/>
        <w:rPr>
          <w:rFonts w:hint="default" w:ascii="Times New Roman" w:hAnsi="Times New Roman" w:eastAsia="黑体" w:cs="Times New Roman"/>
          <w:sz w:val="32"/>
          <w:szCs w:val="32"/>
          <w:lang w:val="en-US" w:eastAsia="zh-CN"/>
        </w:rPr>
      </w:pPr>
      <w:r>
        <w:rPr>
          <w:rFonts w:hint="default" w:ascii="Times New Roman" w:hAnsi="Times New Roman" w:eastAsia="黑体" w:cs="Times New Roman"/>
          <w:sz w:val="32"/>
          <w:szCs w:val="32"/>
        </w:rPr>
        <w:t>附件</w:t>
      </w:r>
      <w:r>
        <w:rPr>
          <w:rFonts w:hint="eastAsia" w:ascii="Times New Roman" w:hAnsi="Times New Roman" w:eastAsia="黑体" w:cs="Times New Roman"/>
          <w:sz w:val="32"/>
          <w:szCs w:val="32"/>
          <w:lang w:val="en-US" w:eastAsia="zh-CN"/>
        </w:rPr>
        <w:t>4</w:t>
      </w:r>
    </w:p>
    <w:p>
      <w:pPr>
        <w:spacing w:line="560" w:lineRule="exact"/>
        <w:jc w:val="center"/>
        <w:rPr>
          <w:rFonts w:ascii="方正小标宋_GBK" w:hAnsi="方正小标宋_GBK" w:eastAsia="方正小标宋_GBK" w:cs="方正小标宋_GBK"/>
          <w:sz w:val="36"/>
          <w:szCs w:val="36"/>
        </w:rPr>
      </w:pPr>
    </w:p>
    <w:p>
      <w:pPr>
        <w:widowControl/>
        <w:jc w:val="center"/>
        <w:rPr>
          <w:rFonts w:ascii="方正小标宋_GBK" w:hAnsi="Calibri" w:eastAsia="方正小标宋_GBK" w:cs="Times New Roman"/>
          <w:sz w:val="44"/>
          <w:szCs w:val="44"/>
        </w:rPr>
      </w:pPr>
      <w:r>
        <w:rPr>
          <w:rFonts w:hint="eastAsia" w:ascii="方正小标宋_GBK" w:hAnsi="Calibri" w:eastAsia="方正小标宋_GBK" w:cs="Times New Roman"/>
          <w:sz w:val="44"/>
          <w:szCs w:val="44"/>
          <w:lang w:val="en-US" w:eastAsia="zh-CN"/>
        </w:rPr>
        <w:t>兵团</w:t>
      </w:r>
      <w:r>
        <w:rPr>
          <w:rFonts w:hint="eastAsia" w:ascii="方正小标宋_GBK" w:hAnsi="Calibri" w:eastAsia="方正小标宋_GBK" w:cs="Times New Roman"/>
          <w:sz w:val="44"/>
          <w:szCs w:val="44"/>
        </w:rPr>
        <w:t>科技成果转化中试基地备案管理申报书</w:t>
      </w:r>
    </w:p>
    <w:p>
      <w:pPr>
        <w:spacing w:line="560" w:lineRule="exact"/>
        <w:jc w:val="center"/>
        <w:rPr>
          <w:rFonts w:ascii="方正小标宋简体" w:hAnsi="方正小标宋简体" w:eastAsia="方正小标宋简体" w:cs="Times New Roman"/>
          <w:sz w:val="44"/>
        </w:rPr>
      </w:pPr>
    </w:p>
    <w:p>
      <w:pPr>
        <w:spacing w:line="560" w:lineRule="exact"/>
        <w:jc w:val="center"/>
        <w:rPr>
          <w:rFonts w:ascii="方正小标宋简体" w:hAnsi="方正小标宋简体" w:eastAsia="方正小标宋简体" w:cs="Times New Roman"/>
          <w:sz w:val="44"/>
        </w:rPr>
      </w:pPr>
    </w:p>
    <w:p>
      <w:pPr>
        <w:spacing w:line="560" w:lineRule="exact"/>
        <w:jc w:val="left"/>
        <w:rPr>
          <w:rFonts w:ascii="方正小标宋简体" w:hAnsi="方正小标宋简体" w:eastAsia="方正小标宋简体" w:cs="Times New Roman"/>
          <w:sz w:val="44"/>
        </w:rPr>
      </w:pPr>
    </w:p>
    <w:p>
      <w:pPr>
        <w:spacing w:line="720" w:lineRule="auto"/>
        <w:ind w:firstLine="640" w:firstLineChars="200"/>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中试基地名称：</w:t>
      </w:r>
    </w:p>
    <w:p>
      <w:pPr>
        <w:spacing w:line="720" w:lineRule="auto"/>
        <w:ind w:firstLine="640" w:firstLineChars="200"/>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申 报 单 位：                         （盖章）</w:t>
      </w:r>
    </w:p>
    <w:p>
      <w:pPr>
        <w:spacing w:line="720" w:lineRule="auto"/>
        <w:ind w:firstLine="640" w:firstLineChars="200"/>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联系人及电话：</w:t>
      </w:r>
    </w:p>
    <w:p>
      <w:pPr>
        <w:spacing w:line="720" w:lineRule="auto"/>
        <w:ind w:firstLine="640" w:firstLineChars="200"/>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通 讯 地 址：</w:t>
      </w:r>
    </w:p>
    <w:p>
      <w:pPr>
        <w:spacing w:line="720" w:lineRule="auto"/>
        <w:ind w:firstLine="640" w:firstLineChars="200"/>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推 荐 单 位：                         （盖章）</w:t>
      </w: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rPr>
          <w:rFonts w:ascii="Calibri" w:hAnsi="Calibri" w:eastAsia="宋体" w:cs="Times New Roman"/>
        </w:rPr>
      </w:pPr>
    </w:p>
    <w:p>
      <w:pPr>
        <w:jc w:val="center"/>
        <w:rPr>
          <w:rFonts w:hint="eastAsia" w:ascii="宋体" w:hAnsi="宋体" w:eastAsia="宋体" w:cs="Times New Roman"/>
          <w:b/>
          <w:bCs/>
          <w:sz w:val="36"/>
          <w:lang w:eastAsia="zh-CN"/>
        </w:rPr>
      </w:pPr>
      <w:r>
        <w:rPr>
          <w:rFonts w:hint="eastAsia" w:ascii="宋体" w:hAnsi="宋体" w:eastAsia="宋体" w:cs="Times New Roman"/>
          <w:b/>
          <w:bCs/>
          <w:sz w:val="36"/>
          <w:lang w:val="en-US" w:eastAsia="zh-CN"/>
        </w:rPr>
        <w:t>新疆生产建设兵团</w:t>
      </w:r>
      <w:r>
        <w:rPr>
          <w:rFonts w:hint="eastAsia" w:ascii="宋体" w:hAnsi="宋体" w:eastAsia="宋体" w:cs="Times New Roman"/>
          <w:b/>
          <w:bCs/>
          <w:sz w:val="36"/>
        </w:rPr>
        <w:t>科学技术</w:t>
      </w:r>
      <w:r>
        <w:rPr>
          <w:rFonts w:hint="eastAsia" w:ascii="宋体" w:hAnsi="宋体" w:eastAsia="宋体" w:cs="Times New Roman"/>
          <w:b/>
          <w:bCs/>
          <w:sz w:val="36"/>
          <w:lang w:val="en-US" w:eastAsia="zh-CN"/>
        </w:rPr>
        <w:t>局</w:t>
      </w:r>
    </w:p>
    <w:p>
      <w:pPr>
        <w:spacing w:line="720" w:lineRule="auto"/>
        <w:jc w:val="center"/>
        <w:rPr>
          <w:rFonts w:ascii="方正仿宋_GBK" w:hAnsi="仿宋_GB2312" w:eastAsia="方正仿宋_GBK" w:cs="Times New Roman"/>
          <w:bCs/>
          <w:sz w:val="32"/>
          <w:szCs w:val="32"/>
        </w:rPr>
      </w:pPr>
      <w:r>
        <w:rPr>
          <w:rFonts w:hint="eastAsia" w:ascii="方正仿宋_GBK" w:hAnsi="仿宋_GB2312" w:eastAsia="方正仿宋_GBK" w:cs="Times New Roman"/>
          <w:bCs/>
          <w:sz w:val="32"/>
          <w:szCs w:val="32"/>
        </w:rPr>
        <w:t>年   月   日</w:t>
      </w:r>
    </w:p>
    <w:tbl>
      <w:tblPr>
        <w:tblStyle w:val="10"/>
        <w:tblW w:w="87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7"/>
        <w:gridCol w:w="142"/>
        <w:gridCol w:w="707"/>
        <w:gridCol w:w="358"/>
        <w:gridCol w:w="209"/>
        <w:gridCol w:w="567"/>
        <w:gridCol w:w="255"/>
        <w:gridCol w:w="347"/>
        <w:gridCol w:w="532"/>
        <w:gridCol w:w="286"/>
        <w:gridCol w:w="225"/>
        <w:gridCol w:w="694"/>
        <w:gridCol w:w="213"/>
        <w:gridCol w:w="482"/>
        <w:gridCol w:w="47"/>
        <w:gridCol w:w="535"/>
        <w:gridCol w:w="353"/>
        <w:gridCol w:w="106"/>
        <w:gridCol w:w="349"/>
        <w:gridCol w:w="139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1" w:hRule="atLeast"/>
          <w:jc w:val="center"/>
        </w:trPr>
        <w:tc>
          <w:tcPr>
            <w:tcW w:w="8784" w:type="dxa"/>
            <w:gridSpan w:val="20"/>
            <w:tcBorders>
              <w:top w:val="single" w:color="auto" w:sz="4" w:space="0"/>
              <w:left w:val="single" w:color="auto" w:sz="4" w:space="0"/>
              <w:bottom w:val="single" w:color="auto" w:sz="4" w:space="0"/>
              <w:right w:val="single" w:color="auto" w:sz="4" w:space="0"/>
            </w:tcBorders>
          </w:tcPr>
          <w:p>
            <w:pPr>
              <w:adjustRightInd w:val="0"/>
              <w:snapToGrid w:val="0"/>
              <w:spacing w:before="62" w:beforeLines="20"/>
              <w:jc w:val="left"/>
              <w:rPr>
                <w:rFonts w:ascii="方正黑体_GBK" w:hAnsi="Times New Roman" w:eastAsia="方正黑体_GBK" w:cs="Times New Roman"/>
                <w:spacing w:val="-4"/>
                <w:sz w:val="24"/>
                <w:szCs w:val="20"/>
              </w:rPr>
            </w:pPr>
            <w:r>
              <w:rPr>
                <w:rFonts w:hint="eastAsia" w:ascii="方正黑体_GBK" w:hAnsi="Times New Roman" w:eastAsia="方正黑体_GBK" w:cs="Times New Roman"/>
                <w:spacing w:val="-4"/>
                <w:sz w:val="28"/>
                <w:szCs w:val="28"/>
              </w:rPr>
              <w:t>一、中试基地基本情况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中试基地名称</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0"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所属产业类别</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建设时间</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中试基地管理人员数（人）</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本科以上管理人员比例（%）</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中试基地技术团队人员数（人）</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其中本科以上学历或中级以上技术职称或具有8年以上工龄的技术人员占比（%）</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w:t>
            </w:r>
          </w:p>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场地性质</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□租用    □自有</w:t>
            </w: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w:t>
            </w:r>
          </w:p>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场地面积（平方米）</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0"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中试设备台套数</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中试设备净值（万元）</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4" w:hRule="atLeast"/>
          <w:jc w:val="center"/>
        </w:trPr>
        <w:tc>
          <w:tcPr>
            <w:tcW w:w="2194"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用于中试的公共技术服务仪器设备等投入金额（万元）</w:t>
            </w:r>
          </w:p>
        </w:tc>
        <w:tc>
          <w:tcPr>
            <w:tcW w:w="219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219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大型科学仪器设备总数</w:t>
            </w:r>
            <w:r>
              <w:rPr>
                <w:rFonts w:hint="eastAsia" w:ascii="方正仿宋_GBK" w:hAnsi="Times New Roman" w:eastAsia="方正仿宋_GBK" w:cs="Times New Roman"/>
                <w:spacing w:val="-4"/>
                <w:sz w:val="24"/>
                <w:szCs w:val="20"/>
                <w:vertAlign w:val="superscript"/>
              </w:rPr>
              <w:footnoteReference w:id="0"/>
            </w:r>
            <w:r>
              <w:rPr>
                <w:rFonts w:hint="eastAsia" w:ascii="方正仿宋_GBK" w:hAnsi="Times New Roman" w:eastAsia="方正仿宋_GBK" w:cs="Times New Roman"/>
                <w:spacing w:val="-4"/>
                <w:sz w:val="24"/>
                <w:szCs w:val="20"/>
              </w:rPr>
              <w:t>（台）</w:t>
            </w:r>
          </w:p>
        </w:tc>
        <w:tc>
          <w:tcPr>
            <w:tcW w:w="2198"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5"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left"/>
              <w:rPr>
                <w:rFonts w:ascii="方正黑体_GBK" w:hAnsi="Times New Roman" w:eastAsia="方正黑体_GBK" w:cs="Times New Roman"/>
                <w:spacing w:val="-4"/>
                <w:sz w:val="28"/>
                <w:szCs w:val="28"/>
              </w:rPr>
            </w:pPr>
            <w:r>
              <w:rPr>
                <w:rFonts w:hint="eastAsia" w:ascii="方正黑体_GBK" w:hAnsi="Times New Roman" w:eastAsia="方正黑体_GBK" w:cs="Times New Roman"/>
                <w:spacing w:val="-4"/>
                <w:sz w:val="28"/>
                <w:szCs w:val="28"/>
              </w:rPr>
              <w:t>二、中试基地申报主体基本情况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1"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申报主体名称（全称）</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jc w:val="center"/>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申报主体类型</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□企业</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□高校院所</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w:t>
            </w:r>
            <w:r>
              <w:rPr>
                <w:rFonts w:hint="eastAsia" w:ascii="方正仿宋_GBK" w:hAnsi="Times New Roman" w:eastAsia="方正仿宋_GBK" w:cs="Times New Roman"/>
                <w:spacing w:val="-4"/>
                <w:sz w:val="24"/>
                <w:szCs w:val="20"/>
                <w:lang w:val="en-US" w:eastAsia="zh-CN"/>
              </w:rPr>
              <w:t>新型研发机构</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3" w:hRule="atLeast"/>
          <w:jc w:val="center"/>
        </w:trPr>
        <w:tc>
          <w:tcPr>
            <w:tcW w:w="1836" w:type="dxa"/>
            <w:gridSpan w:val="3"/>
            <w:tcBorders>
              <w:top w:val="single" w:color="auto" w:sz="4" w:space="0"/>
              <w:left w:val="single" w:color="auto" w:sz="4" w:space="0"/>
              <w:right w:val="single" w:color="auto" w:sz="4" w:space="0"/>
            </w:tcBorders>
            <w:vAlign w:val="center"/>
          </w:tcPr>
          <w:p>
            <w:pPr>
              <w:adjustRightInd w:val="0"/>
              <w:snapToGrid w:val="0"/>
              <w:spacing w:before="20" w:line="360" w:lineRule="auto"/>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是否联合申报</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□否</w:t>
            </w:r>
          </w:p>
          <w:p>
            <w:pPr>
              <w:adjustRightInd w:val="0"/>
              <w:snapToGrid w:val="0"/>
              <w:spacing w:before="20" w:line="360" w:lineRule="auto"/>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□是 （联合申报单位名称）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restart"/>
            <w:tcBorders>
              <w:top w:val="single" w:color="auto" w:sz="4" w:space="0"/>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w:t>
            </w:r>
          </w:p>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负责人</w:t>
            </w:r>
          </w:p>
        </w:tc>
        <w:tc>
          <w:tcPr>
            <w:tcW w:w="173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姓 名</w:t>
            </w:r>
          </w:p>
        </w:tc>
        <w:tc>
          <w:tcPr>
            <w:tcW w:w="173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性 别</w:t>
            </w:r>
          </w:p>
        </w:tc>
        <w:tc>
          <w:tcPr>
            <w:tcW w:w="173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top w:val="single" w:color="auto" w:sz="4" w:space="0"/>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出生日期</w:t>
            </w:r>
          </w:p>
        </w:tc>
        <w:tc>
          <w:tcPr>
            <w:tcW w:w="173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职务/职称</w:t>
            </w:r>
          </w:p>
        </w:tc>
        <w:tc>
          <w:tcPr>
            <w:tcW w:w="173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最高学历/学位</w:t>
            </w:r>
          </w:p>
        </w:tc>
        <w:tc>
          <w:tcPr>
            <w:tcW w:w="173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毕业院校</w:t>
            </w:r>
          </w:p>
        </w:tc>
        <w:tc>
          <w:tcPr>
            <w:tcW w:w="173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联系电话</w:t>
            </w:r>
          </w:p>
        </w:tc>
        <w:tc>
          <w:tcPr>
            <w:tcW w:w="173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6"/>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电子邮箱</w:t>
            </w:r>
          </w:p>
        </w:tc>
        <w:tc>
          <w:tcPr>
            <w:tcW w:w="173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1736"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现从事专业</w:t>
            </w:r>
          </w:p>
        </w:tc>
        <w:tc>
          <w:tcPr>
            <w:tcW w:w="5212" w:type="dxa"/>
            <w:gridSpan w:val="12"/>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836" w:type="dxa"/>
            <w:gridSpan w:val="3"/>
            <w:tcBorders>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联系人</w:t>
            </w:r>
          </w:p>
        </w:tc>
        <w:tc>
          <w:tcPr>
            <w:tcW w:w="1389"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390"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联系电话</w:t>
            </w:r>
          </w:p>
        </w:tc>
        <w:tc>
          <w:tcPr>
            <w:tcW w:w="1389"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390"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ind w:left="-13" w:leftChars="-6"/>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手机</w:t>
            </w:r>
          </w:p>
        </w:tc>
        <w:tc>
          <w:tcPr>
            <w:tcW w:w="1390"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注册资金</w:t>
            </w:r>
          </w:p>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（万元）</w:t>
            </w:r>
          </w:p>
        </w:tc>
        <w:tc>
          <w:tcPr>
            <w:tcW w:w="2554"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661"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成立时间</w:t>
            </w:r>
          </w:p>
        </w:tc>
        <w:tc>
          <w:tcPr>
            <w:tcW w:w="2733" w:type="dxa"/>
            <w:gridSpan w:val="5"/>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77"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近三年是否有环保处罚记录</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□无</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□有（何时由何机关作出何种处罚决定）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近三年是否有生产安全责任事故</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□无</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□有（何时发生何事故，损失情况如何）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是否有科技成果转化的相关经验</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□无</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□有（举例说明）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1" w:hRule="atLeast"/>
          <w:jc w:val="center"/>
        </w:trPr>
        <w:tc>
          <w:tcPr>
            <w:tcW w:w="1836"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是否有承担国家科技重大项目的相关经验</w:t>
            </w:r>
          </w:p>
        </w:tc>
        <w:tc>
          <w:tcPr>
            <w:tcW w:w="6948" w:type="dxa"/>
            <w:gridSpan w:val="1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□无</w:t>
            </w:r>
          </w:p>
          <w:p>
            <w:pPr>
              <w:adjustRightInd w:val="0"/>
              <w:snapToGrid w:val="0"/>
              <w:spacing w:before="20" w:line="360" w:lineRule="auto"/>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□有（近五年承担何项目）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restart"/>
            <w:tcBorders>
              <w:top w:val="single" w:color="auto" w:sz="4" w:space="0"/>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获得资质情况</w:t>
            </w:r>
          </w:p>
        </w:tc>
        <w:tc>
          <w:tcPr>
            <w:tcW w:w="1134" w:type="dxa"/>
            <w:gridSpan w:val="3"/>
            <w:vMerge w:val="restart"/>
            <w:tcBorders>
              <w:top w:val="single" w:color="auto" w:sz="4" w:space="0"/>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国家级资质</w:t>
            </w: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认定时间</w:t>
            </w: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认定资质名称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134"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134"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134" w:type="dxa"/>
            <w:gridSpan w:val="3"/>
            <w:vMerge w:val="restart"/>
            <w:tcBorders>
              <w:top w:val="single" w:color="auto" w:sz="4" w:space="0"/>
              <w:left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省级资质</w:t>
            </w: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认定时间</w:t>
            </w: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认定资质名称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134"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836"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1134" w:type="dxa"/>
            <w:gridSpan w:val="3"/>
            <w:vMerge w:val="continue"/>
            <w:tcBorders>
              <w:left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255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c>
          <w:tcPr>
            <w:tcW w:w="3262" w:type="dxa"/>
            <w:gridSpan w:val="7"/>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5" w:hRule="atLeast"/>
          <w:jc w:val="center"/>
        </w:trPr>
        <w:tc>
          <w:tcPr>
            <w:tcW w:w="8784" w:type="dxa"/>
            <w:gridSpan w:val="20"/>
            <w:tcBorders>
              <w:top w:val="single" w:color="auto" w:sz="4" w:space="0"/>
              <w:left w:val="single" w:color="auto" w:sz="4" w:space="0"/>
              <w:right w:val="single" w:color="auto" w:sz="4" w:space="0"/>
            </w:tcBorders>
            <w:vAlign w:val="center"/>
          </w:tcPr>
          <w:p>
            <w:pPr>
              <w:adjustRightInd w:val="0"/>
              <w:snapToGrid w:val="0"/>
              <w:spacing w:before="62" w:beforeLines="20"/>
              <w:jc w:val="left"/>
              <w:rPr>
                <w:rFonts w:ascii="方正黑体_GBK" w:hAnsi="Times New Roman" w:eastAsia="方正黑体_GBK" w:cs="Times New Roman"/>
                <w:spacing w:val="-4"/>
                <w:sz w:val="28"/>
                <w:szCs w:val="28"/>
              </w:rPr>
            </w:pPr>
            <w:r>
              <w:rPr>
                <w:rFonts w:hint="eastAsia" w:ascii="方正黑体_GBK" w:hAnsi="Times New Roman" w:eastAsia="方正黑体_GBK" w:cs="Times New Roman"/>
                <w:spacing w:val="-4"/>
                <w:sz w:val="28"/>
                <w:szCs w:val="28"/>
              </w:rPr>
              <w:t>三、开展中试服务情况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52" w:hRule="atLeast"/>
          <w:jc w:val="center"/>
        </w:trPr>
        <w:tc>
          <w:tcPr>
            <w:tcW w:w="112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中试服务内容</w:t>
            </w:r>
          </w:p>
        </w:tc>
        <w:tc>
          <w:tcPr>
            <w:tcW w:w="7655" w:type="dxa"/>
            <w:gridSpan w:val="18"/>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□创新成果熟化服务（请填写项目名称及合作单位）：</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项目1：</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项目2：</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项目3：</w:t>
            </w:r>
          </w:p>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□创新成果二次开发服务（请填写项目名称及合作单位）：</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项目1：</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项目2：</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项目3：</w:t>
            </w:r>
          </w:p>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□创新成果工程化服务（请填写项目名称及合作单位）：</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项目1：</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项目2：</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项目3：</w:t>
            </w:r>
          </w:p>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□创新成果工艺化服务（请填写项目名称及合作单位）：</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项目1：</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项目2：</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项目3：</w:t>
            </w:r>
          </w:p>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□其他（请填写服务类型、项目名称及合作单位）：</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项目1：</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项目2：</w:t>
            </w:r>
          </w:p>
          <w:p>
            <w:pPr>
              <w:adjustRightInd w:val="0"/>
              <w:snapToGrid w:val="0"/>
              <w:spacing w:before="20"/>
              <w:rPr>
                <w:rFonts w:ascii="方正仿宋_GBK" w:hAnsi="Times New Roman" w:eastAsia="方正仿宋_GBK" w:cs="Times New Roman"/>
                <w:spacing w:val="-4"/>
                <w:sz w:val="24"/>
                <w:szCs w:val="20"/>
                <w:u w:val="single"/>
              </w:rPr>
            </w:pPr>
            <w:r>
              <w:rPr>
                <w:rFonts w:hint="eastAsia" w:ascii="方正仿宋_GBK" w:hAnsi="Times New Roman" w:eastAsia="方正仿宋_GBK" w:cs="Times New Roman"/>
                <w:spacing w:val="-4"/>
                <w:sz w:val="24"/>
                <w:szCs w:val="20"/>
              </w:rPr>
              <w:t>项目3：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264" w:hRule="atLeast"/>
          <w:jc w:val="center"/>
        </w:trPr>
        <w:tc>
          <w:tcPr>
            <w:tcW w:w="1129" w:type="dxa"/>
            <w:gridSpan w:val="2"/>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中试基地有无研发或技术合作单位</w:t>
            </w:r>
          </w:p>
        </w:tc>
        <w:tc>
          <w:tcPr>
            <w:tcW w:w="7655" w:type="dxa"/>
            <w:gridSpan w:val="18"/>
            <w:tcBorders>
              <w:top w:val="single" w:color="auto" w:sz="4" w:space="0"/>
              <w:left w:val="single" w:color="auto" w:sz="4" w:space="0"/>
              <w:bottom w:val="single" w:color="auto" w:sz="4" w:space="0"/>
              <w:right w:val="single" w:color="auto" w:sz="4" w:space="0"/>
            </w:tcBorders>
            <w:vAlign w:val="center"/>
          </w:tcPr>
          <w:p>
            <w:pPr>
              <w:adjustRightInd w:val="0"/>
              <w:snapToGrid w:val="0"/>
              <w:spacing w:before="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□无</w:t>
            </w:r>
          </w:p>
          <w:p>
            <w:pPr>
              <w:adjustRightInd w:val="0"/>
              <w:snapToGrid w:val="0"/>
              <w:spacing w:before="62" w:beforeLines="20"/>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□有（合作单位名称）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8784" w:type="dxa"/>
            <w:gridSpan w:val="20"/>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近三年中试基地服务情况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6"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年度</w:t>
            </w:r>
          </w:p>
        </w:tc>
        <w:tc>
          <w:tcPr>
            <w:tcW w:w="1416"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营业收入（万元）</w:t>
            </w:r>
          </w:p>
        </w:tc>
        <w:tc>
          <w:tcPr>
            <w:tcW w:w="1701"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其中：中试服务收入（万元）</w:t>
            </w:r>
          </w:p>
        </w:tc>
        <w:tc>
          <w:tcPr>
            <w:tcW w:w="1418"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年中试服务总量（次）</w:t>
            </w:r>
          </w:p>
        </w:tc>
        <w:tc>
          <w:tcPr>
            <w:tcW w:w="141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中试服务企业数量（家）</w:t>
            </w:r>
          </w:p>
        </w:tc>
        <w:tc>
          <w:tcPr>
            <w:tcW w:w="18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r>
              <w:rPr>
                <w:rFonts w:hint="eastAsia" w:ascii="方正仿宋_GBK" w:hAnsi="Times New Roman" w:eastAsia="方正仿宋_GBK" w:cs="Times New Roman"/>
                <w:spacing w:val="-4"/>
                <w:sz w:val="24"/>
                <w:szCs w:val="20"/>
              </w:rPr>
              <w:t>中试服务产品上市数量（种）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7"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6"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6"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61" w:hRule="atLeast"/>
          <w:jc w:val="center"/>
        </w:trPr>
        <w:tc>
          <w:tcPr>
            <w:tcW w:w="987" w:type="dxa"/>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6"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701"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8"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417" w:type="dxa"/>
            <w:gridSpan w:val="4"/>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c>
          <w:tcPr>
            <w:tcW w:w="1845" w:type="dxa"/>
            <w:gridSpan w:val="3"/>
            <w:tcBorders>
              <w:top w:val="single" w:color="auto" w:sz="4" w:space="0"/>
              <w:left w:val="single" w:color="auto" w:sz="4" w:space="0"/>
              <w:bottom w:val="single" w:color="auto" w:sz="4" w:space="0"/>
              <w:right w:val="single" w:color="auto" w:sz="4" w:space="0"/>
            </w:tcBorders>
            <w:vAlign w:val="center"/>
          </w:tcPr>
          <w:p>
            <w:pPr>
              <w:adjustRightInd w:val="0"/>
              <w:snapToGrid w:val="0"/>
              <w:spacing w:before="62" w:beforeLines="20"/>
              <w:jc w:val="center"/>
              <w:rPr>
                <w:rFonts w:ascii="方正仿宋_GBK" w:hAnsi="Times New Roman" w:eastAsia="方正仿宋_GBK" w:cs="Times New Roman"/>
                <w:spacing w:val="-4"/>
                <w:sz w:val="24"/>
                <w:szCs w:val="20"/>
              </w:rPr>
            </w:pPr>
          </w:p>
        </w:tc>
      </w:tr>
    </w:tbl>
    <w:p>
      <w:pPr>
        <w:rPr>
          <w:rFonts w:ascii="方正黑体_GBK" w:hAnsi="Calibri" w:eastAsia="方正黑体_GBK" w:cs="Times New Roman"/>
          <w:sz w:val="32"/>
          <w:szCs w:val="32"/>
        </w:rPr>
      </w:pPr>
      <w:r>
        <w:rPr>
          <w:rFonts w:ascii="方正黑体_GBK" w:hAnsi="Calibri" w:eastAsia="方正黑体_GBK" w:cs="Times New Roman"/>
          <w:sz w:val="32"/>
          <w:szCs w:val="32"/>
        </w:rPr>
        <w:br w:type="page"/>
      </w:r>
    </w:p>
    <w:p>
      <w:pPr>
        <w:spacing w:line="6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lang w:val="en-US" w:eastAsia="zh-CN"/>
        </w:rPr>
        <w:t>兵团</w:t>
      </w:r>
      <w:r>
        <w:rPr>
          <w:rFonts w:hint="eastAsia" w:ascii="方正小标宋简体" w:hAnsi="方正小标宋简体" w:eastAsia="方正小标宋简体" w:cs="方正小标宋简体"/>
          <w:sz w:val="36"/>
          <w:szCs w:val="36"/>
        </w:rPr>
        <w:t>科技成果转化中试基地可行性研究报告</w:t>
      </w:r>
    </w:p>
    <w:p>
      <w:pPr>
        <w:spacing w:line="600" w:lineRule="exact"/>
        <w:jc w:val="center"/>
        <w:rPr>
          <w:rFonts w:hint="eastAsia" w:ascii="方正小标宋简体" w:hAnsi="方正小标宋简体" w:eastAsia="方正小标宋简体" w:cs="方正小标宋简体"/>
          <w:sz w:val="36"/>
          <w:szCs w:val="36"/>
        </w:rPr>
      </w:pPr>
      <w:r>
        <w:rPr>
          <w:rFonts w:hint="eastAsia" w:ascii="方正小标宋简体" w:hAnsi="方正小标宋简体" w:eastAsia="方正小标宋简体" w:cs="方正小标宋简体"/>
          <w:sz w:val="36"/>
          <w:szCs w:val="36"/>
        </w:rPr>
        <w:t>编写提纲</w:t>
      </w:r>
    </w:p>
    <w:p>
      <w:pPr>
        <w:spacing w:line="600" w:lineRule="exact"/>
        <w:jc w:val="left"/>
        <w:rPr>
          <w:rFonts w:hint="eastAsia" w:ascii="方正仿宋_GBK" w:hAnsi="Calibri" w:eastAsia="方正仿宋_GBK" w:cs="Times New Roman"/>
          <w:sz w:val="32"/>
          <w:szCs w:val="32"/>
        </w:rPr>
      </w:pP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一</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申报主体或</w:t>
      </w:r>
      <w:r>
        <w:rPr>
          <w:rFonts w:hint="default" w:ascii="Times New Roman" w:hAnsi="Times New Roman" w:eastAsia="仿宋_GB2312" w:cs="Times New Roman"/>
          <w:sz w:val="32"/>
          <w:szCs w:val="32"/>
        </w:rPr>
        <w:t>依托单位概况和现有条件</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1.单位概况</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2.现有条件</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二</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rPr>
        <w:t>方案</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w:t>
      </w:r>
      <w:r>
        <w:rPr>
          <w:rFonts w:hint="default" w:ascii="Times New Roman" w:hAnsi="Times New Roman" w:eastAsia="仿宋_GB2312" w:cs="Times New Roman"/>
          <w:sz w:val="32"/>
          <w:szCs w:val="32"/>
          <w:lang w:val="en-US" w:eastAsia="zh-CN"/>
        </w:rPr>
        <w:t>建设</w:t>
      </w:r>
      <w:r>
        <w:rPr>
          <w:rFonts w:hint="default" w:ascii="Times New Roman" w:hAnsi="Times New Roman" w:eastAsia="仿宋_GB2312" w:cs="Times New Roman"/>
          <w:sz w:val="32"/>
          <w:szCs w:val="32"/>
        </w:rPr>
        <w:t>地点</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2.建设内容及进度安排</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3.建设投资方案暨资金来源</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4.对外服务可行性分析</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5.经济效益、社会效益及风险分析</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三</w:t>
      </w:r>
      <w:r>
        <w:rPr>
          <w:rFonts w:hint="default" w:ascii="Times New Roman" w:hAnsi="Times New Roman" w:eastAsia="仿宋_GB2312" w:cs="Times New Roman"/>
          <w:sz w:val="32"/>
          <w:szCs w:val="32"/>
        </w:rPr>
        <w:t>、组织机构与运行机制</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1.机构设置与职责</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2.主要技术带头人、管理人员及技术队伍情况</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3.运行机制和</w:t>
      </w:r>
      <w:r>
        <w:rPr>
          <w:rFonts w:hint="default" w:ascii="Times New Roman" w:hAnsi="Times New Roman" w:eastAsia="仿宋_GB2312" w:cs="Times New Roman"/>
          <w:sz w:val="32"/>
          <w:szCs w:val="32"/>
          <w:lang w:val="en-US" w:eastAsia="zh-CN"/>
        </w:rPr>
        <w:t>内部</w:t>
      </w:r>
      <w:r>
        <w:rPr>
          <w:rFonts w:hint="default" w:ascii="Times New Roman" w:hAnsi="Times New Roman" w:eastAsia="仿宋_GB2312" w:cs="Times New Roman"/>
          <w:sz w:val="32"/>
          <w:szCs w:val="32"/>
        </w:rPr>
        <w:t>管理体制</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4.安全及环保保障条件分析</w:t>
      </w:r>
    </w:p>
    <w:p>
      <w:pPr>
        <w:spacing w:line="600" w:lineRule="exact"/>
        <w:ind w:firstLine="640" w:firstLineChars="200"/>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5.对外服务制度建设情况</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四</w:t>
      </w:r>
      <w:r>
        <w:rPr>
          <w:rFonts w:hint="default" w:ascii="Times New Roman" w:hAnsi="Times New Roman" w:eastAsia="仿宋_GB2312" w:cs="Times New Roman"/>
          <w:sz w:val="32"/>
          <w:szCs w:val="32"/>
        </w:rPr>
        <w:t>、其他需说明的问题</w:t>
      </w:r>
    </w:p>
    <w:p>
      <w:pPr>
        <w:spacing w:line="600" w:lineRule="exact"/>
        <w:jc w:val="left"/>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五</w:t>
      </w:r>
      <w:r>
        <w:rPr>
          <w:rFonts w:hint="default" w:ascii="Times New Roman" w:hAnsi="Times New Roman" w:eastAsia="仿宋_GB2312" w:cs="Times New Roman"/>
          <w:sz w:val="32"/>
          <w:szCs w:val="32"/>
        </w:rPr>
        <w:t>、相关证明材料</w:t>
      </w:r>
    </w:p>
    <w:p>
      <w:r>
        <w:br w:type="page"/>
      </w:r>
    </w:p>
    <w:p>
      <w:pPr>
        <w:widowControl/>
        <w:shd w:val="clear" w:color="auto" w:fill="FFFFFF"/>
        <w:spacing w:before="0" w:beforeAutospacing="0" w:after="0" w:afterAutospacing="0" w:line="560" w:lineRule="exact"/>
        <w:jc w:val="both"/>
        <w:rPr>
          <w:rFonts w:hint="default" w:ascii="Times New Roman" w:hAnsi="Times New Roman" w:eastAsia="黑体" w:cs="Times New Roman"/>
          <w:kern w:val="0"/>
          <w:sz w:val="32"/>
          <w:szCs w:val="32"/>
          <w:lang w:val="en-US" w:eastAsia="zh-CN" w:bidi="ar-SA"/>
        </w:rPr>
      </w:pPr>
      <w:r>
        <w:rPr>
          <w:rFonts w:hint="eastAsia" w:ascii="黑体" w:hAnsi="黑体" w:eastAsia="黑体" w:cs="黑体"/>
          <w:kern w:val="0"/>
          <w:sz w:val="32"/>
          <w:szCs w:val="32"/>
          <w:lang w:val="en-US" w:eastAsia="zh-CN" w:bidi="ar-SA"/>
        </w:rPr>
        <w:t>附件</w:t>
      </w:r>
      <w:r>
        <w:rPr>
          <w:rFonts w:hint="eastAsia" w:ascii="Times New Roman" w:hAnsi="Times New Roman" w:eastAsia="黑体" w:cs="Times New Roman"/>
          <w:kern w:val="0"/>
          <w:sz w:val="32"/>
          <w:szCs w:val="32"/>
          <w:lang w:val="en-US" w:eastAsia="zh-CN" w:bidi="ar-SA"/>
        </w:rPr>
        <w:t>5</w:t>
      </w:r>
    </w:p>
    <w:p>
      <w:pPr>
        <w:jc w:val="center"/>
        <w:rPr>
          <w:rFonts w:ascii="Times New Roman" w:hAnsi="Times New Roman" w:eastAsia="方正小标宋_GBK" w:cs="Times New Roman"/>
          <w:sz w:val="44"/>
          <w:szCs w:val="44"/>
        </w:rPr>
      </w:pPr>
      <w:r>
        <w:rPr>
          <w:rFonts w:hint="eastAsia" w:ascii="Times New Roman" w:hAnsi="Times New Roman" w:eastAsia="方正小标宋_GBK" w:cs="Times New Roman"/>
          <w:sz w:val="44"/>
          <w:szCs w:val="44"/>
        </w:rPr>
        <w:t>已认定兵团级科技创新平台清单</w:t>
      </w:r>
    </w:p>
    <w:p>
      <w:pPr>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一、</w:t>
      </w:r>
      <w:r>
        <w:rPr>
          <w:rFonts w:hint="eastAsia" w:ascii="黑体" w:hAnsi="黑体" w:eastAsia="黑体" w:cs="黑体"/>
          <w:sz w:val="32"/>
          <w:szCs w:val="32"/>
        </w:rPr>
        <w:t>兵团重点实验室名单</w:t>
      </w:r>
    </w:p>
    <w:tbl>
      <w:tblPr>
        <w:tblStyle w:val="10"/>
        <w:tblW w:w="8768" w:type="dxa"/>
        <w:tblInd w:w="96" w:type="dxa"/>
        <w:shd w:val="clear" w:color="auto" w:fill="auto"/>
        <w:tblLayout w:type="fixed"/>
        <w:tblCellMar>
          <w:top w:w="0" w:type="dxa"/>
          <w:left w:w="108" w:type="dxa"/>
          <w:bottom w:w="0" w:type="dxa"/>
          <w:right w:w="108" w:type="dxa"/>
        </w:tblCellMar>
      </w:tblPr>
      <w:tblGrid>
        <w:gridCol w:w="783"/>
        <w:gridCol w:w="4252"/>
        <w:gridCol w:w="3733"/>
      </w:tblGrid>
      <w:tr>
        <w:tblPrEx>
          <w:tblCellMar>
            <w:top w:w="0" w:type="dxa"/>
            <w:left w:w="108" w:type="dxa"/>
            <w:bottom w:w="0" w:type="dxa"/>
            <w:right w:w="108" w:type="dxa"/>
          </w:tblCellMar>
        </w:tblPrEx>
        <w:trPr>
          <w:trHeight w:val="66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序号</w:t>
            </w:r>
          </w:p>
        </w:tc>
        <w:tc>
          <w:tcPr>
            <w:tcW w:w="42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名称</w:t>
            </w:r>
          </w:p>
        </w:tc>
        <w:tc>
          <w:tcPr>
            <w:tcW w:w="37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依托单位</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省部共建绵羊遗传改良与健康养殖国家重点实验室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新疆农垦科学院</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绿洲生态农业兵团重点实验室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地方与民族高发病兵团重点实验室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特种植物药资源兵团重点实验室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5</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塔里木盆地生物资源保护利用兵团重点实验室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63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6</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塔里木畜牧科技兵团重点实验室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tblCellMar>
            <w:top w:w="0" w:type="dxa"/>
            <w:left w:w="108" w:type="dxa"/>
            <w:bottom w:w="0" w:type="dxa"/>
            <w:right w:w="108" w:type="dxa"/>
          </w:tblCellMar>
        </w:tblPrEx>
        <w:trPr>
          <w:trHeight w:val="63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7</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现代农业机械兵团重点实验室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63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8</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化工绿色过程兵团重点实验室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604"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9</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现代节水灌溉兵团重点实验室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10</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南疆特色农产品深加工兵团重点实验室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11</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动物疾病防控兵团重点实验室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12</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特色果蔬栽培生理与种质资源利用兵团重点实验室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13</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绿洲城镇与山盆系统生态兵团重点实验室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14</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南疆农业有害生物综合治理兵团重点实验室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15</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5"/>
                <w:rFonts w:hint="default" w:ascii="Times New Roman" w:hAnsi="Times New Roman" w:eastAsia="仿宋_GB2312" w:cs="Times New Roman"/>
                <w:lang w:val="en-US" w:eastAsia="zh-CN" w:bidi="ar"/>
              </w:rPr>
              <w:t>PVC</w:t>
            </w:r>
            <w:r>
              <w:rPr>
                <w:rStyle w:val="14"/>
                <w:rFonts w:hint="default" w:ascii="Times New Roman" w:hAnsi="Times New Roman" w:eastAsia="仿宋_GB2312" w:cs="Times New Roman"/>
                <w:lang w:val="en-US" w:eastAsia="zh-CN" w:bidi="ar"/>
              </w:rPr>
              <w:t>高性能材料兵团重点实验室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新疆天业（集团）有限公司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寒旱区生态水利工程兵团重点实验室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重要新发传染病防控与公共卫生安全兵团重点实验室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计算智能与网络信息安全兵团重点实验室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食品营养与安全控制兵团重点实验室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先进储能材料与技术兵团重点实验室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21</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水肥资源高效利用兵团重点实验室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新疆农垦科学院</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22</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能源污染物治理与节能降碳兵团重点实验室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新疆天富集团有限责任公司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芳香植物研究与应用兵团重点实验室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新疆伊帕尔汗香料股份有限公司</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24</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农用微生物与药肥创制兵团重点实验室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沃达农业科技股份有限公司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骨健康中医药研发兵团重点实验室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新疆华世丹药业股份有限公司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26</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白酒酿造技术与品质提升兵团重点实验室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新疆伊力特实业股份有限公司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27</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堤坝工程安全及灾害防治兵团重点实验室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新疆兵团勘测设计院（集团）有限责任公司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稠油化工新材料兵团重点实验室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新疆佳宇恒能源科技有限公司</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南疆特色农林产物利用与装备兵团重点实验室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现代纺织材料与技术兵团重点实验室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南疆设施农业兵团重点实验室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32</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南疆干旱区特色作物遗传改良与高效生产兵团重点实验室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33</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新疆特色果蔬加工兵团重点实验室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新疆冠农股份有限公司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34</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低阶煤高值化精深加工兵团重点实验室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新疆宣力环保能源股份有限公司</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35</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建筑钢结构智能制造技术兵团重点实验室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新疆天福泰钢结构有限公司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36</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动物生物医药兵团重点实验室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新疆方牧生物科技有限公司</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37</w:t>
            </w:r>
          </w:p>
        </w:tc>
        <w:tc>
          <w:tcPr>
            <w:tcW w:w="425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作物种质创新与基因资源利用兵团重点实验室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新疆农垦科学院</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38</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盐渍土工程灾害兵团重点实验室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兵团建筑工程科学技术研究院有限责任公司</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39</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寒旱及强震区土木工程结构安全兵团重点实验室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40</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硅化工新材料兵团重点实验室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41</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非粮化饲料高效利用兵团重点实验室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42</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边疆安全智能决策兵团重点实验室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43</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新疆特色矿物功能材料与应用兵团重点实验</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44</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南疆生物质先进材料与能源兵团重点实验室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45</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数字空间安全兵团重点实验室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46</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盐碱地综合利用兵团重点实验室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塔里木大学</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47</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新疆战略性矿产资源绿色智能开发与高效利用兵团重点实验室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新疆工业学院</w:t>
            </w:r>
          </w:p>
        </w:tc>
      </w:tr>
      <w:tr>
        <w:tblPrEx>
          <w:shd w:val="clear" w:color="auto" w:fill="auto"/>
          <w:tblCellMar>
            <w:top w:w="0" w:type="dxa"/>
            <w:left w:w="108" w:type="dxa"/>
            <w:bottom w:w="0" w:type="dxa"/>
            <w:right w:w="108" w:type="dxa"/>
          </w:tblCellMar>
        </w:tblPrEx>
        <w:trPr>
          <w:trHeight w:val="720" w:hRule="atLeast"/>
        </w:trPr>
        <w:tc>
          <w:tcPr>
            <w:tcW w:w="78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48</w:t>
            </w:r>
          </w:p>
        </w:tc>
        <w:tc>
          <w:tcPr>
            <w:tcW w:w="4252"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呼吸系统疾病兵团重点实验室</w:t>
            </w:r>
          </w:p>
        </w:tc>
        <w:tc>
          <w:tcPr>
            <w:tcW w:w="3733"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Style w:val="14"/>
                <w:rFonts w:hint="default" w:ascii="Times New Roman" w:hAnsi="Times New Roman" w:eastAsia="仿宋_GB2312" w:cs="Times New Roman"/>
                <w:lang w:val="en-US" w:eastAsia="zh-CN" w:bidi="ar"/>
              </w:rPr>
              <w:t>石河子大学第一附属医院</w:t>
            </w:r>
          </w:p>
        </w:tc>
      </w:tr>
    </w:tbl>
    <w:p>
      <w:pPr>
        <w:rPr>
          <w:rFonts w:hint="eastAsia" w:ascii="Times New Roman" w:hAnsi="Times New Roman" w:eastAsia="仿宋_GB2312" w:cs="Times New Roman"/>
          <w:kern w:val="0"/>
          <w:sz w:val="32"/>
          <w:szCs w:val="32"/>
          <w:lang w:val="en-US" w:eastAsia="zh-CN" w:bidi="ar-SA"/>
        </w:rPr>
      </w:pPr>
      <w:r>
        <w:rPr>
          <w:rFonts w:hint="eastAsia" w:ascii="Times New Roman" w:hAnsi="Times New Roman" w:eastAsia="仿宋_GB2312" w:cs="Times New Roman"/>
          <w:kern w:val="0"/>
          <w:sz w:val="32"/>
          <w:szCs w:val="32"/>
          <w:lang w:val="en-US" w:eastAsia="zh-CN" w:bidi="ar-SA"/>
        </w:rPr>
        <w:br w:type="page"/>
      </w:r>
    </w:p>
    <w:p>
      <w:pPr>
        <w:widowControl/>
        <w:shd w:val="clear" w:color="auto" w:fill="FFFFFF"/>
        <w:spacing w:before="0" w:beforeAutospacing="0" w:after="0" w:afterAutospacing="0" w:line="560" w:lineRule="exact"/>
        <w:jc w:val="both"/>
        <w:rPr>
          <w:rFonts w:hint="eastAsia" w:ascii="方正小标宋简体" w:hAnsi="方正小标宋简体" w:eastAsia="方正小标宋简体" w:cs="方正小标宋简体"/>
          <w:kern w:val="0"/>
          <w:sz w:val="44"/>
          <w:szCs w:val="44"/>
          <w:lang w:val="en-US" w:eastAsia="zh-CN" w:bidi="ar-SA"/>
        </w:rPr>
      </w:pPr>
      <w:r>
        <w:rPr>
          <w:rFonts w:hint="eastAsia" w:ascii="黑体" w:hAnsi="黑体" w:eastAsia="黑体" w:cs="黑体"/>
          <w:kern w:val="0"/>
          <w:sz w:val="32"/>
          <w:szCs w:val="32"/>
          <w:lang w:val="en-US" w:eastAsia="zh-CN" w:bidi="ar-SA"/>
        </w:rPr>
        <w:t>二、兵团技术创新中心名单</w:t>
      </w:r>
    </w:p>
    <w:tbl>
      <w:tblPr>
        <w:tblStyle w:val="10"/>
        <w:tblW w:w="8911" w:type="dxa"/>
        <w:tblInd w:w="96" w:type="dxa"/>
        <w:shd w:val="clear" w:color="auto" w:fill="auto"/>
        <w:tblLayout w:type="fixed"/>
        <w:tblCellMar>
          <w:top w:w="0" w:type="dxa"/>
          <w:left w:w="108" w:type="dxa"/>
          <w:bottom w:w="0" w:type="dxa"/>
          <w:right w:w="108" w:type="dxa"/>
        </w:tblCellMar>
      </w:tblPr>
      <w:tblGrid>
        <w:gridCol w:w="792"/>
        <w:gridCol w:w="4099"/>
        <w:gridCol w:w="4020"/>
      </w:tblGrid>
      <w:tr>
        <w:tblPrEx>
          <w:tblCellMar>
            <w:top w:w="0" w:type="dxa"/>
            <w:left w:w="108" w:type="dxa"/>
            <w:bottom w:w="0" w:type="dxa"/>
            <w:right w:w="108" w:type="dxa"/>
          </w:tblCellMar>
        </w:tblPrEx>
        <w:trPr>
          <w:trHeight w:val="82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序号</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中心名称</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黑体" w:eastAsia="黑体" w:cs="黑体"/>
                <w:b w:val="0"/>
                <w:bCs w:val="0"/>
                <w:i w:val="0"/>
                <w:iCs w:val="0"/>
                <w:color w:val="000000"/>
                <w:sz w:val="28"/>
                <w:szCs w:val="28"/>
                <w:u w:val="none"/>
              </w:rPr>
            </w:pPr>
            <w:r>
              <w:rPr>
                <w:rFonts w:hint="eastAsia" w:ascii="黑体" w:hAnsi="黑体" w:eastAsia="黑体" w:cs="黑体"/>
                <w:b w:val="0"/>
                <w:bCs w:val="0"/>
                <w:i w:val="0"/>
                <w:iCs w:val="0"/>
                <w:color w:val="000000"/>
                <w:kern w:val="0"/>
                <w:sz w:val="28"/>
                <w:szCs w:val="28"/>
                <w:u w:val="none"/>
                <w:lang w:val="en-US" w:eastAsia="zh-CN" w:bidi="ar"/>
              </w:rPr>
              <w:t>牵头单位</w:t>
            </w:r>
          </w:p>
        </w:tc>
      </w:tr>
      <w:tr>
        <w:tblPrEx>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兵团农机装备技术创新中心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新疆天鹅现代农业机械装备有限公司</w:t>
            </w:r>
          </w:p>
        </w:tc>
      </w:tr>
      <w:tr>
        <w:tblPrEx>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2</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兵团兽用生物制品技术创新中心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天康生物制药有限公司</w:t>
            </w:r>
          </w:p>
        </w:tc>
      </w:tr>
      <w:tr>
        <w:tblPrEx>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3</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兵团南疆特色林果技术创新中心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塔里木大学</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4</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兵团软件与数字技术创新中心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新疆数字兵团信息产业发展有限责任公司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5</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兵团农业水肥高效关键装备技术创新中心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石河子大学</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6</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兵团乳业技术创新中心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新疆天润生物科技股份有限公司</w:t>
            </w:r>
          </w:p>
        </w:tc>
      </w:tr>
      <w:tr>
        <w:tblPrEx>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7</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兵团智慧农场数字化装备技术创新中心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石河子大学</w:t>
            </w:r>
          </w:p>
        </w:tc>
      </w:tr>
      <w:tr>
        <w:tblPrEx>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8</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兵团棉花技术创新中心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新疆农垦科学院</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9</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兵团棉花加工副产物资源化利用技术创新中心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新疆希普生物科技股份有限公司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10</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兵团硅基新材料技术创新中心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新疆西部合盛硅业有限公司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11</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兵团混凝土外加剂技术创新中心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五家渠格辉新材料有限责任公司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12</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兵团非水介质印染技术创新中心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新疆绿宇清纺织科技有限公司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13</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兵团高效节水技术创新中心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新疆天业节水灌溉股份有限公司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14</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兵团加工番茄技术创新中心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中基健康产业股份有限公司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15</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兵团光伏新材料技术创新中心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新疆大全新能源股份有限公司</w:t>
            </w:r>
          </w:p>
        </w:tc>
      </w:tr>
      <w:tr>
        <w:tblPrEx>
          <w:shd w:val="clear" w:color="auto" w:fill="auto"/>
          <w:tblCellMar>
            <w:top w:w="0" w:type="dxa"/>
            <w:left w:w="108" w:type="dxa"/>
            <w:bottom w:w="0" w:type="dxa"/>
            <w:right w:w="108" w:type="dxa"/>
          </w:tblCellMar>
        </w:tblPrEx>
        <w:trPr>
          <w:trHeight w:val="68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16</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兵团大宗固废高效处置与低碳建材技术创新中心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新疆越隆达再生资源科技有限公司</w:t>
            </w:r>
          </w:p>
        </w:tc>
      </w:tr>
      <w:tr>
        <w:tblPrEx>
          <w:shd w:val="clear" w:color="auto" w:fill="auto"/>
          <w:tblCellMar>
            <w:top w:w="0" w:type="dxa"/>
            <w:left w:w="108" w:type="dxa"/>
            <w:bottom w:w="0" w:type="dxa"/>
            <w:right w:w="108" w:type="dxa"/>
          </w:tblCellMar>
        </w:tblPrEx>
        <w:trPr>
          <w:trHeight w:val="63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17</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兵团酵母及其衍生物技术创新中心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可克达拉安琪酵母有限公司</w:t>
            </w:r>
          </w:p>
        </w:tc>
      </w:tr>
      <w:tr>
        <w:tblPrEx>
          <w:shd w:val="clear" w:color="auto" w:fill="auto"/>
          <w:tblCellMar>
            <w:top w:w="0" w:type="dxa"/>
            <w:left w:w="108" w:type="dxa"/>
            <w:bottom w:w="0" w:type="dxa"/>
            <w:right w:w="108" w:type="dxa"/>
          </w:tblCellMar>
        </w:tblPrEx>
        <w:trPr>
          <w:trHeight w:val="59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18</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兵团铝基功能材料技术创新中心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石河子众和新材料有限公司</w:t>
            </w:r>
          </w:p>
        </w:tc>
      </w:tr>
      <w:tr>
        <w:tblPrEx>
          <w:tblCellMar>
            <w:top w:w="0" w:type="dxa"/>
            <w:left w:w="108" w:type="dxa"/>
            <w:bottom w:w="0" w:type="dxa"/>
            <w:right w:w="108" w:type="dxa"/>
          </w:tblCellMar>
        </w:tblPrEx>
        <w:trPr>
          <w:trHeight w:val="59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19</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兵团南疆棉纺织技术创新中心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新疆东纯兴纺织有限公司</w:t>
            </w:r>
          </w:p>
        </w:tc>
      </w:tr>
      <w:tr>
        <w:tblPrEx>
          <w:shd w:val="clear" w:color="auto" w:fill="auto"/>
          <w:tblCellMar>
            <w:top w:w="0" w:type="dxa"/>
            <w:left w:w="108" w:type="dxa"/>
            <w:bottom w:w="0" w:type="dxa"/>
            <w:right w:w="108" w:type="dxa"/>
          </w:tblCellMar>
        </w:tblPrEx>
        <w:trPr>
          <w:trHeight w:val="568"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20</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兵团环境治理与生态修复技术创新中心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新疆兵团勘测设计院集团股份有限公司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21</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兵团红花生物医药技术创新中心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石河子大学</w:t>
            </w:r>
          </w:p>
        </w:tc>
      </w:tr>
      <w:tr>
        <w:tblPrEx>
          <w:shd w:val="clear" w:color="auto" w:fill="auto"/>
          <w:tblCellMar>
            <w:top w:w="0" w:type="dxa"/>
            <w:left w:w="108" w:type="dxa"/>
            <w:bottom w:w="0" w:type="dxa"/>
            <w:right w:w="108" w:type="dxa"/>
          </w:tblCellMar>
        </w:tblPrEx>
        <w:trPr>
          <w:trHeight w:val="620"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22</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兵团现代中药技术创新中心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新疆华世丹药业股份有限公司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23</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兵团高精度室内外一体化定位技术创新中心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石河子大学</w:t>
            </w:r>
          </w:p>
        </w:tc>
      </w:tr>
      <w:tr>
        <w:tblPrEx>
          <w:shd w:val="clear" w:color="auto" w:fill="auto"/>
          <w:tblCellMar>
            <w:top w:w="0" w:type="dxa"/>
            <w:left w:w="108" w:type="dxa"/>
            <w:bottom w:w="0" w:type="dxa"/>
            <w:right w:w="108" w:type="dxa"/>
          </w:tblCellMar>
        </w:tblPrEx>
        <w:trPr>
          <w:trHeight w:val="576"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24</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兵团果蔬加工技术创新中心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新疆中新建农牧有限责任公司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25</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兵团生猪产业技术创新中心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新疆泰昆农牧科技有限责任公司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26</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兵团现代煤化工与煤基新材料技术创新中心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新疆新业能源化工有限责任公司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27</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兵团加工辣椒技术创新中心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新疆天椒红安种业科技股份有限公司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28</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兵团油气资源勘查与开发利用技术创新中心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新疆中新建能源矿业有限责任公司</w:t>
            </w:r>
          </w:p>
        </w:tc>
      </w:tr>
      <w:tr>
        <w:tblPrEx>
          <w:shd w:val="clear" w:color="auto" w:fill="auto"/>
          <w:tblCellMar>
            <w:top w:w="0" w:type="dxa"/>
            <w:left w:w="108" w:type="dxa"/>
            <w:bottom w:w="0" w:type="dxa"/>
            <w:right w:w="108" w:type="dxa"/>
          </w:tblCellMar>
        </w:tblPrEx>
        <w:trPr>
          <w:trHeight w:val="576"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29</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兵团水利工程技术创新中心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新疆北方建设集团有限公司</w:t>
            </w:r>
          </w:p>
        </w:tc>
      </w:tr>
      <w:tr>
        <w:tblPrEx>
          <w:shd w:val="clear" w:color="auto" w:fill="auto"/>
          <w:tblCellMar>
            <w:top w:w="0" w:type="dxa"/>
            <w:left w:w="108" w:type="dxa"/>
            <w:bottom w:w="0" w:type="dxa"/>
            <w:right w:w="108" w:type="dxa"/>
          </w:tblCellMar>
        </w:tblPrEx>
        <w:trPr>
          <w:trHeight w:val="57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30</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兵团动物营养与发酵饲料技术创新中心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新疆天康饲料有限公司</w:t>
            </w:r>
          </w:p>
        </w:tc>
      </w:tr>
      <w:tr>
        <w:tblPrEx>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31</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兵团特色乳制品加工技术创新中心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新疆石河子花园乳业有限公司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sz w:val="24"/>
                <w:szCs w:val="24"/>
                <w:u w:val="none"/>
              </w:rPr>
            </w:pPr>
            <w:r>
              <w:rPr>
                <w:rFonts w:hint="default" w:ascii="Times New Roman" w:hAnsi="Times New Roman" w:eastAsia="仿宋_GB2312" w:cs="Times New Roman"/>
                <w:i w:val="0"/>
                <w:iCs w:val="0"/>
                <w:color w:val="000000"/>
                <w:kern w:val="0"/>
                <w:sz w:val="24"/>
                <w:szCs w:val="24"/>
                <w:u w:val="none"/>
                <w:lang w:val="en-US" w:eastAsia="zh-CN" w:bidi="ar"/>
              </w:rPr>
              <w:t>32</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兵团蛋鸡健康养殖技术创新中心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widowControl/>
              <w:jc w:val="center"/>
              <w:textAlignment w:val="center"/>
              <w:rPr>
                <w:rFonts w:hint="default" w:ascii="Times New Roman" w:hAnsi="Times New Roman" w:eastAsia="仿宋_GB2312" w:cs="Times New Roman"/>
                <w:lang w:bidi="ar"/>
              </w:rPr>
            </w:pPr>
            <w:r>
              <w:rPr>
                <w:rFonts w:hint="default" w:ascii="Times New Roman" w:hAnsi="Times New Roman" w:eastAsia="仿宋_GB2312" w:cs="Times New Roman"/>
                <w:color w:val="000000"/>
                <w:sz w:val="24"/>
                <w:u w:val="none"/>
                <w:lang w:val="en-US" w:eastAsia="zh-CN" w:bidi="ar"/>
              </w:rPr>
              <w:t>图木舒克市丛原谷农牧业有限责任公司</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33</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兵团现代设施园艺技术创新中心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新疆农垦科学院</w:t>
            </w:r>
          </w:p>
        </w:tc>
      </w:tr>
      <w:tr>
        <w:tblPrEx>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34</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兵团煤化工行业碳污减排与高值循环利用技术创新中心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石河子大学</w:t>
            </w:r>
          </w:p>
        </w:tc>
      </w:tr>
      <w:tr>
        <w:tblPrEx>
          <w:shd w:val="clear" w:color="auto" w:fill="auto"/>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35</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兵团农业遥感技术创新中心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新疆疆天航空科技有限公司</w:t>
            </w:r>
          </w:p>
        </w:tc>
      </w:tr>
      <w:tr>
        <w:tblPrEx>
          <w:tblCellMar>
            <w:top w:w="0" w:type="dxa"/>
            <w:left w:w="108" w:type="dxa"/>
            <w:bottom w:w="0" w:type="dxa"/>
            <w:right w:w="108" w:type="dxa"/>
          </w:tblCellMar>
        </w:tblPrEx>
        <w:trPr>
          <w:trHeight w:val="624" w:hRule="atLeast"/>
        </w:trPr>
        <w:tc>
          <w:tcPr>
            <w:tcW w:w="79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仿宋_GB2312" w:cs="Times New Roman"/>
                <w:i w:val="0"/>
                <w:iCs w:val="0"/>
                <w:color w:val="000000"/>
                <w:kern w:val="0"/>
                <w:sz w:val="24"/>
                <w:szCs w:val="24"/>
                <w:u w:val="none"/>
                <w:lang w:val="en-US" w:eastAsia="zh-CN" w:bidi="ar"/>
              </w:rPr>
            </w:pPr>
            <w:r>
              <w:rPr>
                <w:rFonts w:hint="default" w:ascii="Times New Roman" w:hAnsi="Times New Roman" w:eastAsia="宋体" w:cs="Times New Roman"/>
                <w:i w:val="0"/>
                <w:iCs w:val="0"/>
                <w:color w:val="000000"/>
                <w:kern w:val="0"/>
                <w:sz w:val="24"/>
                <w:szCs w:val="24"/>
                <w:u w:val="none"/>
                <w:lang w:val="en-US" w:eastAsia="zh-CN" w:bidi="ar"/>
              </w:rPr>
              <w:t>36</w:t>
            </w:r>
          </w:p>
        </w:tc>
        <w:tc>
          <w:tcPr>
            <w:tcW w:w="409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兵团播种与残膜回收装备技术创新中心</w:t>
            </w:r>
          </w:p>
        </w:tc>
        <w:tc>
          <w:tcPr>
            <w:tcW w:w="402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仿宋_GB2312" w:eastAsia="仿宋_GB2312" w:cs="仿宋_GB2312"/>
                <w:color w:val="000000"/>
                <w:sz w:val="24"/>
                <w:u w:val="none"/>
                <w:lang w:val="en-US" w:eastAsia="zh-CN" w:bidi="ar"/>
              </w:rPr>
            </w:pPr>
            <w:r>
              <w:rPr>
                <w:rStyle w:val="16"/>
                <w:rFonts w:hint="eastAsia" w:ascii="仿宋_GB2312" w:hAnsi="仿宋_GB2312" w:eastAsia="仿宋_GB2312" w:cs="仿宋_GB2312"/>
                <w:lang w:val="en-US" w:eastAsia="zh-CN" w:bidi="ar"/>
              </w:rPr>
              <w:t>新疆金天成机械装备有限公司</w:t>
            </w:r>
          </w:p>
        </w:tc>
      </w:tr>
    </w:tbl>
    <w:p>
      <w:pPr>
        <w:rPr>
          <w:rFonts w:hint="eastAsia"/>
          <w:lang w:val="en-US" w:eastAsia="zh-CN"/>
        </w:rPr>
      </w:pPr>
      <w:r>
        <w:rPr>
          <w:rFonts w:hint="eastAsia"/>
          <w:lang w:val="en-US" w:eastAsia="zh-CN"/>
        </w:rPr>
        <w:br w:type="page"/>
      </w:r>
    </w:p>
    <w:p>
      <w:pPr>
        <w:pStyle w:val="2"/>
        <w:rPr>
          <w:rFonts w:hint="default"/>
          <w:lang w:val="en-US" w:eastAsia="zh-CN"/>
        </w:rPr>
      </w:pPr>
      <w:r>
        <w:rPr>
          <w:rFonts w:hint="eastAsia" w:ascii="黑体" w:hAnsi="黑体" w:eastAsia="黑体" w:cs="黑体"/>
          <w:sz w:val="32"/>
          <w:szCs w:val="32"/>
          <w:lang w:val="en-US" w:eastAsia="zh-CN"/>
        </w:rPr>
        <w:t>三、兵团科技成果转化中试基地</w:t>
      </w:r>
    </w:p>
    <w:tbl>
      <w:tblPr>
        <w:tblStyle w:val="10"/>
        <w:tblW w:w="8715" w:type="dxa"/>
        <w:tblInd w:w="96" w:type="dxa"/>
        <w:shd w:val="clear" w:color="auto" w:fill="auto"/>
        <w:tblLayout w:type="autofit"/>
        <w:tblCellMar>
          <w:top w:w="0" w:type="dxa"/>
          <w:left w:w="108" w:type="dxa"/>
          <w:bottom w:w="0" w:type="dxa"/>
          <w:right w:w="108" w:type="dxa"/>
        </w:tblCellMar>
      </w:tblPr>
      <w:tblGrid>
        <w:gridCol w:w="876"/>
        <w:gridCol w:w="4239"/>
        <w:gridCol w:w="3600"/>
      </w:tblGrid>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序号</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平台名称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黑体" w:hAnsi="宋体" w:eastAsia="黑体" w:cs="黑体"/>
                <w:i w:val="0"/>
                <w:iCs w:val="0"/>
                <w:color w:val="000000"/>
                <w:sz w:val="28"/>
                <w:szCs w:val="28"/>
                <w:u w:val="none"/>
              </w:rPr>
            </w:pPr>
            <w:r>
              <w:rPr>
                <w:rFonts w:hint="eastAsia" w:ascii="黑体" w:hAnsi="宋体" w:eastAsia="黑体" w:cs="黑体"/>
                <w:i w:val="0"/>
                <w:iCs w:val="0"/>
                <w:color w:val="000000"/>
                <w:kern w:val="0"/>
                <w:sz w:val="28"/>
                <w:szCs w:val="28"/>
                <w:u w:val="none"/>
                <w:lang w:val="en-US" w:eastAsia="zh-CN" w:bidi="ar"/>
              </w:rPr>
              <w:t>依托单位</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1</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现代农机装备科技成果转化中试基地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新疆农垦科学院</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2</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番茄精深加工科技成果转化中试基地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新疆冠农股份有限公司</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3</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碳基新材料科技成果转化中试基地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新疆天创科技有限责任公司</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4</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石河子高新区科技成果转化中试基地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石河子市创新创业科技服务有限公司</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5</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疆红花全产业链产品科技成果转化中试基地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石河子大学</w:t>
            </w:r>
          </w:p>
        </w:tc>
      </w:tr>
      <w:tr>
        <w:tblPrEx>
          <w:shd w:val="clear" w:color="auto" w:fill="auto"/>
          <w:tblCellMar>
            <w:top w:w="0" w:type="dxa"/>
            <w:left w:w="108" w:type="dxa"/>
            <w:bottom w:w="0" w:type="dxa"/>
            <w:right w:w="108" w:type="dxa"/>
          </w:tblCellMar>
        </w:tblPrEx>
        <w:trPr>
          <w:trHeight w:val="720" w:hRule="atLeast"/>
        </w:trPr>
        <w:tc>
          <w:tcPr>
            <w:tcW w:w="876"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default" w:ascii="Times New Roman" w:hAnsi="Times New Roman" w:eastAsia="宋体" w:cs="Times New Roman"/>
                <w:i w:val="0"/>
                <w:iCs w:val="0"/>
                <w:color w:val="000000"/>
                <w:sz w:val="24"/>
                <w:szCs w:val="24"/>
                <w:u w:val="none"/>
              </w:rPr>
            </w:pPr>
            <w:r>
              <w:rPr>
                <w:rFonts w:hint="default" w:ascii="Times New Roman" w:hAnsi="Times New Roman" w:eastAsia="宋体" w:cs="Times New Roman"/>
                <w:i w:val="0"/>
                <w:iCs w:val="0"/>
                <w:color w:val="000000"/>
                <w:kern w:val="0"/>
                <w:sz w:val="24"/>
                <w:szCs w:val="24"/>
                <w:u w:val="none"/>
                <w:lang w:val="en-US" w:eastAsia="zh-CN" w:bidi="ar"/>
              </w:rPr>
              <w:t>6</w:t>
            </w:r>
          </w:p>
        </w:tc>
        <w:tc>
          <w:tcPr>
            <w:tcW w:w="423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水肥药一体化科技成果转化中试基地</w:t>
            </w:r>
          </w:p>
        </w:tc>
        <w:tc>
          <w:tcPr>
            <w:tcW w:w="3600"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仿宋_GB2312" w:hAnsi="宋体" w:eastAsia="仿宋_GB2312" w:cs="仿宋_GB2312"/>
                <w:i w:val="0"/>
                <w:iCs w:val="0"/>
                <w:color w:val="000000"/>
                <w:sz w:val="24"/>
                <w:szCs w:val="24"/>
                <w:u w:val="none"/>
              </w:rPr>
            </w:pPr>
            <w:r>
              <w:rPr>
                <w:rFonts w:hint="eastAsia" w:ascii="仿宋_GB2312" w:hAnsi="宋体" w:eastAsia="仿宋_GB2312" w:cs="仿宋_GB2312"/>
                <w:i w:val="0"/>
                <w:iCs w:val="0"/>
                <w:color w:val="000000"/>
                <w:kern w:val="0"/>
                <w:sz w:val="24"/>
                <w:szCs w:val="24"/>
                <w:u w:val="none"/>
                <w:lang w:val="en-US" w:eastAsia="zh-CN" w:bidi="ar"/>
              </w:rPr>
              <w:t>新疆三赢农业科技发展有限公司</w:t>
            </w:r>
          </w:p>
        </w:tc>
      </w:tr>
    </w:tbl>
    <w:p>
      <w:pPr>
        <w:pStyle w:val="2"/>
        <w:rPr>
          <w:rFonts w:hint="default"/>
          <w:lang w:val="en-US" w:eastAsia="zh-CN"/>
        </w:rPr>
      </w:pPr>
    </w:p>
    <w:p>
      <w:pPr>
        <w:pStyle w:val="2"/>
      </w:pPr>
    </w:p>
    <w:p>
      <w:pPr>
        <w:pStyle w:val="2"/>
      </w:pPr>
    </w:p>
    <w:p>
      <w:pPr>
        <w:jc w:val="center"/>
        <w:rPr>
          <w:rFonts w:hint="eastAsia" w:ascii="方正小标宋简体" w:hAnsi="方正小标宋简体" w:eastAsia="方正小标宋简体" w:cs="方正小标宋简体"/>
          <w:sz w:val="44"/>
          <w:szCs w:val="44"/>
          <w:lang w:val="en-US" w:eastAsia="zh-CN"/>
        </w:rPr>
      </w:pPr>
    </w:p>
    <w:p>
      <w:pPr>
        <w:pStyle w:val="9"/>
        <w:keepNext w:val="0"/>
        <w:keepLines w:val="0"/>
        <w:pageBreakBefore w:val="0"/>
        <w:widowControl w:val="0"/>
        <w:kinsoku/>
        <w:wordWrap/>
        <w:overflowPunct/>
        <w:topLinePunct w:val="0"/>
        <w:autoSpaceDE/>
        <w:autoSpaceDN/>
        <w:bidi w:val="0"/>
        <w:adjustRightInd/>
        <w:snapToGrid/>
        <w:spacing w:after="0" w:line="560" w:lineRule="exact"/>
        <w:ind w:left="0" w:leftChars="0" w:firstLine="600" w:firstLineChars="200"/>
        <w:textAlignment w:val="auto"/>
        <w:rPr>
          <w:rFonts w:hint="eastAsia" w:ascii="仿宋_GB2312" w:hAnsi="仿宋_GB2312" w:eastAsia="仿宋_GB2312" w:cs="仿宋_GB2312"/>
          <w:sz w:val="30"/>
          <w:szCs w:val="30"/>
          <w:lang w:val="en-US" w:eastAsia="zh-CN"/>
        </w:rPr>
      </w:pPr>
    </w:p>
    <w:sectPr>
      <w:footerReference r:id="rId9" w:type="default"/>
      <w:pgSz w:w="11906" w:h="16838"/>
      <w:pgMar w:top="2098" w:right="1587" w:bottom="2098"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_GBK">
    <w:panose1 w:val="03000509000000000000"/>
    <w:charset w:val="86"/>
    <w:family w:val="auto"/>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方正黑体_GBK">
    <w:panose1 w:val="03000509000000000000"/>
    <w:charset w:val="86"/>
    <w:family w:val="auto"/>
    <w:pitch w:val="default"/>
    <w:sig w:usb0="00000001" w:usb1="080E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auto"/>
    <w:pitch w:val="default"/>
    <w:sig w:usb0="800002BF" w:usb1="38CF7CFA" w:usb2="00000016" w:usb3="00000000" w:csb0="00040001" w:csb1="00000000"/>
  </w:font>
  <w:font w:name="Wingdings 2">
    <w:panose1 w:val="05020102010507070707"/>
    <w:charset w:val="02"/>
    <w:family w:val="roman"/>
    <w:pitch w:val="default"/>
    <w:sig w:usb0="00000000" w:usb1="00000000" w:usb2="00000000" w:usb3="00000000" w:csb0="80000000" w:csb1="00000000"/>
  </w:font>
  <w:font w:name="微软雅黑">
    <w:panose1 w:val="020B0503020204020204"/>
    <w:charset w:val="86"/>
    <w:family w:val="auto"/>
    <w:pitch w:val="default"/>
    <w:sig w:usb0="80000287" w:usb1="2ACF3C50" w:usb2="00000016" w:usb3="00000000" w:csb0="0004001F" w:csb1="00000000"/>
  </w:font>
  <w:font w:name="方正仿宋_GBK">
    <w:panose1 w:val="03000509000000000000"/>
    <w:charset w:val="86"/>
    <w:family w:val="script"/>
    <w:pitch w:val="default"/>
    <w:sig w:usb0="00000001" w:usb1="080E0000" w:usb2="00000000" w:usb3="00000000" w:csb0="00040000" w:csb1="00000000"/>
  </w:font>
  <w:font w:name="新宋体">
    <w:panose1 w:val="02010609030101010101"/>
    <w:charset w:val="86"/>
    <w:family w:val="auto"/>
    <w:pitch w:val="default"/>
    <w:sig w:usb0="00000283" w:usb1="288F0000" w:usb2="0000000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Ayd1Ld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MDJ3Ut0CAAAkBgAADgAAAAAAAAABACAAAAAfAQAAZHJzL2Uyb0RvYy54bWxQSwUG&#10;AAAAAAYABgBZAQAAbgYAAAAA&#10;">
              <v:fill on="f" focussize="0,0"/>
              <v:stroke on="f" weight="0.5pt"/>
              <v:imagedata o:title=""/>
              <o:lock v:ext="edit" aspectratio="f"/>
              <v:textbox inset="0mm,0mm,0mm,0mm" style="mso-fit-shape-to-text:t;">
                <w:txbxContent>
                  <w:p>
                    <w:pPr>
                      <w:pStyle w:val="6"/>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p>
                </w:txbxContent>
              </v:textbox>
            </v:shape>
          </w:pict>
        </mc:Fallback>
      </mc:AlternateContent>
    </w:r>
  </w:p>
  <w:p>
    <w:pPr>
      <w:pStyle w:val="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PRhHJN0CAAAkBgAADgAAAAAAAAABACAAAAAfAQAAZHJzL2Uyb0RvYy54bWxQSwUG&#10;AAAAAAYABgBZAQAAbgYAAAAA&#10;">
              <v:fill on="f" focussize="0,0"/>
              <v:stroke on="f" weight="0.5pt"/>
              <v:imagedata o:title=""/>
              <o:lock v:ext="edit" aspectratio="f"/>
              <v:textbox inset="0mm,0mm,0mm,0mm" style="mso-fit-shape-to-text:t;">
                <w:txbxContent>
                  <w:p>
                    <w:pPr>
                      <w:pStyle w:val="6"/>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pPr>
      <w:pStyle w:val="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AqZhe+3AIAACQGAAAOAAAAAAAAAAEAIAAAAB8BAABkcnMvZTJvRG9jLnhtbFBLBQYA&#10;AAAABgAGAFkBAABtBg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p>
    <w:pPr>
      <w:pStyle w:val="6"/>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tabs>
        <w:tab w:val="center" w:pos="4153"/>
        <w:tab w:val="right" w:pos="8306"/>
      </w:tabs>
      <w:snapToGrid w:val="0"/>
      <w:ind w:right="25" w:firstLine="7420" w:firstLineChars="2650"/>
      <w:jc w:val="both"/>
      <w:rPr>
        <w:rFonts w:hint="eastAsia" w:ascii="宋体" w:hAnsi="宋体" w:eastAsia="宋体" w:cs="Times New Roman"/>
        <w:kern w:val="2"/>
        <w:sz w:val="28"/>
        <w:szCs w:val="28"/>
        <w:lang w:val="en-US" w:eastAsia="zh-CN" w:bidi="ar-SA"/>
      </w:rPr>
    </w:pPr>
    <w:r>
      <w:rPr>
        <w:sz w:val="2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">
              <v:fill on="f" focussize="0,0"/>
              <v:stroke on="f" weight="0.5pt"/>
              <v:imagedata o:title=""/>
              <o:lock v:ext="edit" aspectratio="f"/>
              <v:textbox inset="0mm,0mm,0mm,0mm" style="mso-fit-shape-to-text:t;">
                <w:txbxContent>
                  <w:p>
                    <w:pPr>
                      <w:pStyle w:val="6"/>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13</w:t>
                    </w:r>
                    <w:r>
                      <w:rPr>
                        <w:rFonts w:hint="eastAsia" w:ascii="宋体" w:hAnsi="宋体" w:eastAsia="宋体" w:cs="宋体"/>
                        <w:sz w:val="28"/>
                        <w:szCs w:val="28"/>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CvwKVW3AIAACQGAAAOAAAAAAAAAAEAIAAAAB8BAABkcnMvZTJvRG9jLnhtbFBLBQYA&#10;AAAABgAGAFkBAABtBgAAAAA=&#10;">
              <v:fill on="f" focussize="0,0"/>
              <v:stroke on="f" weight="0.5pt"/>
              <v:imagedata o:title=""/>
              <o:lock v:ext="edit" aspectratio="f"/>
              <v:textbox inset="0mm,0mm,0mm,0mm" style="mso-fit-shape-to-text:t;">
                <w:txbxContent>
                  <w:p>
                    <w:pPr>
                      <w:pStyle w:val="6"/>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17</w:t>
                    </w:r>
                    <w:r>
                      <w:rPr>
                        <w:rFonts w:hint="eastAsia" w:asciiTheme="minorEastAsia" w:hAnsiTheme="minorEastAsia" w:eastAsiaTheme="minorEastAsia" w:cstheme="minorEastAsia"/>
                        <w:sz w:val="28"/>
                        <w:szCs w:val="28"/>
                      </w:rP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r>
        <w:separator/>
      </w:r>
    </w:p>
  </w:footnote>
  <w:footnote w:type="continuationSeparator" w:id="3">
    <w:p>
      <w:r>
        <w:continuationSeparator/>
      </w:r>
    </w:p>
  </w:footnote>
  <w:footnote w:id="0">
    <w:p>
      <w:pPr>
        <w:widowControl w:val="0"/>
        <w:snapToGrid w:val="0"/>
        <w:jc w:val="left"/>
        <w:rPr>
          <w:rFonts w:ascii="Calibri" w:hAnsi="Calibri" w:eastAsia="宋体" w:cs="Times New Roman"/>
          <w:kern w:val="2"/>
          <w:sz w:val="18"/>
          <w:szCs w:val="18"/>
          <w:lang w:val="en-US" w:eastAsia="zh-CN" w:bidi="ar-SA"/>
        </w:rPr>
      </w:pPr>
      <w:r>
        <w:rPr>
          <w:rFonts w:ascii="Times New Roman" w:hAnsi="Times New Roman" w:eastAsia="宋体" w:cs="Times New Roman"/>
          <w:kern w:val="2"/>
          <w:sz w:val="18"/>
          <w:szCs w:val="18"/>
          <w:vertAlign w:val="superscript"/>
          <w:lang w:val="en-US" w:eastAsia="zh-CN" w:bidi="ar-SA"/>
        </w:rPr>
        <w:footnoteRef/>
      </w:r>
      <w:r>
        <w:rPr>
          <w:rFonts w:hint="eastAsia" w:ascii="Calibri" w:hAnsi="Calibri" w:eastAsia="宋体" w:cs="Times New Roman"/>
          <w:kern w:val="2"/>
          <w:sz w:val="18"/>
          <w:szCs w:val="18"/>
          <w:lang w:val="en-US" w:eastAsia="zh-CN" w:bidi="ar-SA"/>
        </w:rPr>
        <w:t>大型科学仪器设备指原值在50万元以上的仪器设备</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pBdr>
        <w:top w:val="none" w:color="auto" w:sz="0" w:space="1"/>
        <w:left w:val="none" w:color="auto" w:sz="0" w:space="4"/>
        <w:bottom w:val="none" w:color="auto" w:sz="0" w:space="0"/>
        <w:right w:val="none" w:color="auto" w:sz="0" w:space="4"/>
      </w:pBdr>
      <w:tabs>
        <w:tab w:val="center" w:pos="4153"/>
        <w:tab w:val="right" w:pos="8306"/>
      </w:tabs>
      <w:snapToGrid w:val="0"/>
      <w:spacing w:line="240" w:lineRule="auto"/>
      <w:jc w:val="both"/>
      <w:outlineLvl w:val="9"/>
      <w:rPr>
        <w:rFonts w:ascii="Calibri" w:hAnsi="Calibri" w:eastAsia="宋体" w:cs="Times New Roman"/>
        <w:kern w:val="2"/>
        <w:sz w:val="18"/>
        <w:szCs w:val="24"/>
        <w:lang w:val="en-US" w:eastAsia="zh-CN" w:bidi="ar-SA"/>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2"/>
    <w:footnote w:id="3"/>
  </w:foot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757F48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3">
    <w:name w:val="heading 1"/>
    <w:basedOn w:val="1"/>
    <w:next w:val="1"/>
    <w:qFormat/>
    <w:uiPriority w:val="9"/>
    <w:pPr>
      <w:spacing w:beforeAutospacing="1" w:afterAutospacing="1"/>
      <w:jc w:val="left"/>
      <w:outlineLvl w:val="0"/>
    </w:pPr>
    <w:rPr>
      <w:rFonts w:hint="eastAsia" w:ascii="宋体" w:hAnsi="宋体"/>
      <w:b/>
      <w:kern w:val="44"/>
      <w:sz w:val="48"/>
      <w:szCs w:val="48"/>
    </w:rPr>
  </w:style>
  <w:style w:type="paragraph" w:styleId="4">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character" w:default="1" w:styleId="11">
    <w:name w:val="Default Paragraph Font"/>
    <w:semiHidden/>
    <w:uiPriority w:val="0"/>
  </w:style>
  <w:style w:type="table" w:default="1" w:styleId="10">
    <w:name w:val="Normal Table"/>
    <w:semiHidden/>
    <w:uiPriority w:val="0"/>
    <w:tblPr>
      <w:tblCellMar>
        <w:top w:w="0" w:type="dxa"/>
        <w:left w:w="108" w:type="dxa"/>
        <w:bottom w:w="0" w:type="dxa"/>
        <w:right w:w="108" w:type="dxa"/>
      </w:tblCellMar>
    </w:tblPr>
  </w:style>
  <w:style w:type="paragraph" w:styleId="2">
    <w:name w:val="Body Text Indent 2"/>
    <w:basedOn w:val="1"/>
    <w:unhideWhenUsed/>
    <w:qFormat/>
    <w:uiPriority w:val="99"/>
    <w:pPr>
      <w:spacing w:after="120" w:line="480" w:lineRule="auto"/>
      <w:ind w:left="420" w:leftChars="200"/>
    </w:pPr>
  </w:style>
  <w:style w:type="paragraph" w:styleId="5">
    <w:name w:val="Body Text Indent"/>
    <w:basedOn w:val="1"/>
    <w:qFormat/>
    <w:uiPriority w:val="99"/>
    <w:pPr>
      <w:spacing w:after="120"/>
      <w:ind w:left="420" w:leftChars="200"/>
    </w:p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8">
    <w:name w:val="Normal (Web)"/>
    <w:basedOn w:val="1"/>
    <w:qFormat/>
    <w:uiPriority w:val="0"/>
    <w:pPr>
      <w:widowControl/>
      <w:spacing w:before="100" w:beforeAutospacing="1" w:after="100" w:afterAutospacing="1"/>
      <w:jc w:val="left"/>
    </w:pPr>
    <w:rPr>
      <w:rFonts w:ascii="宋体" w:hAnsi="宋体" w:cs="宋体"/>
      <w:kern w:val="0"/>
      <w:sz w:val="24"/>
      <w:szCs w:val="24"/>
    </w:rPr>
  </w:style>
  <w:style w:type="paragraph" w:styleId="9">
    <w:name w:val="Body Text First Indent 2"/>
    <w:basedOn w:val="5"/>
    <w:qFormat/>
    <w:uiPriority w:val="99"/>
    <w:pPr>
      <w:ind w:firstLine="420" w:firstLineChars="200"/>
    </w:pPr>
  </w:style>
  <w:style w:type="character" w:styleId="12">
    <w:name w:val="Strong"/>
    <w:basedOn w:val="11"/>
    <w:qFormat/>
    <w:uiPriority w:val="22"/>
    <w:rPr>
      <w:b/>
    </w:rPr>
  </w:style>
  <w:style w:type="paragraph" w:customStyle="1" w:styleId="13">
    <w:name w:val="Default"/>
    <w:qFormat/>
    <w:uiPriority w:val="0"/>
    <w:pPr>
      <w:widowControl w:val="0"/>
      <w:autoSpaceDE w:val="0"/>
      <w:autoSpaceDN w:val="0"/>
      <w:adjustRightInd w:val="0"/>
    </w:pPr>
    <w:rPr>
      <w:rFonts w:ascii="Times New Roman" w:hAnsi="Times New Roman" w:eastAsia="宋体" w:cs="Times New Roman"/>
      <w:color w:val="000000"/>
      <w:sz w:val="24"/>
      <w:szCs w:val="24"/>
      <w:lang w:val="en-US" w:eastAsia="zh-CN" w:bidi="ar-SA"/>
    </w:rPr>
  </w:style>
  <w:style w:type="character" w:customStyle="1" w:styleId="14">
    <w:name w:val="font41"/>
    <w:basedOn w:val="11"/>
    <w:uiPriority w:val="0"/>
    <w:rPr>
      <w:rFonts w:hint="eastAsia" w:ascii="宋体" w:hAnsi="宋体" w:eastAsia="宋体" w:cs="宋体"/>
      <w:color w:val="000000"/>
      <w:sz w:val="24"/>
      <w:szCs w:val="24"/>
      <w:u w:val="none"/>
    </w:rPr>
  </w:style>
  <w:style w:type="character" w:customStyle="1" w:styleId="15">
    <w:name w:val="font01"/>
    <w:basedOn w:val="11"/>
    <w:qFormat/>
    <w:uiPriority w:val="0"/>
    <w:rPr>
      <w:rFonts w:hint="default" w:ascii="Times New Roman" w:hAnsi="Times New Roman" w:cs="Times New Roman"/>
      <w:color w:val="000000"/>
      <w:sz w:val="24"/>
      <w:szCs w:val="24"/>
      <w:u w:val="none"/>
    </w:rPr>
  </w:style>
  <w:style w:type="character" w:customStyle="1" w:styleId="16">
    <w:name w:val="font21"/>
    <w:basedOn w:val="11"/>
    <w:qFormat/>
    <w:uiPriority w:val="0"/>
    <w:rPr>
      <w:rFonts w:hint="eastAsia" w:ascii="宋体" w:hAnsi="宋体" w:eastAsia="宋体" w:cs="宋体"/>
      <w:color w:val="000000"/>
      <w:sz w:val="24"/>
      <w:szCs w:val="24"/>
      <w:u w:val="none"/>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header" Target="header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footnotes" Target="footnotes.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9</TotalTime>
  <ScaleCrop>false</ScaleCrop>
  <LinksUpToDate>false</LinksUpToDate>
  <CharactersWithSpaces>0</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2026-09-15T12:47:49Z</dcterms:created>
  <dc:creator>Administrator</dc:creator>
  <cp:lastModifiedBy>Administrator</cp:lastModifiedBy>
  <dcterms:modified xsi:type="dcterms:W3CDTF">2026-09-15T12:59:26Z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059514DB09BF4C509E9C3881E906C2B3</vt:lpwstr>
  </property>
</Properties>
</file>